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5"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05D3206" id="Rett linje 1" o:spid="_x0000_s1026" style="position:absolute;z-index:25165824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0CFB6E97" w14:textId="77777777" w:rsidR="009379A6" w:rsidRDefault="009379A6">
                            <w:pPr>
                              <w:rPr>
                                <w:rFonts w:ascii="Arial" w:hAnsi="Arial" w:cs="Arial"/>
                                <w:b/>
                                <w:color w:val="000066"/>
                                <w:sz w:val="48"/>
                              </w:rPr>
                            </w:pPr>
                          </w:p>
                          <w:p w14:paraId="3ED8811B" w14:textId="77777777" w:rsidR="00845D63" w:rsidRDefault="00845D63">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0CFB6E97" w14:textId="77777777" w:rsidR="009379A6" w:rsidRDefault="009379A6">
                      <w:pPr>
                        <w:rPr>
                          <w:rFonts w:ascii="Arial" w:hAnsi="Arial" w:cs="Arial"/>
                          <w:b/>
                          <w:color w:val="000066"/>
                          <w:sz w:val="48"/>
                        </w:rPr>
                      </w:pPr>
                    </w:p>
                    <w:p w14:paraId="3ED8811B" w14:textId="77777777" w:rsidR="00845D63" w:rsidRDefault="00845D63">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Default="00FA0407" w:rsidP="00AB7D2B">
      <w:pPr>
        <w:spacing w:line="276" w:lineRule="auto"/>
        <w:rPr>
          <w:rFonts w:cstheme="minorHAnsi"/>
          <w:color w:val="1175DA"/>
          <w:sz w:val="28"/>
        </w:rPr>
      </w:pPr>
    </w:p>
    <w:p w14:paraId="598F1212" w14:textId="77777777" w:rsidR="00F4193F" w:rsidRDefault="00F4193F" w:rsidP="00AB7D2B">
      <w:pPr>
        <w:spacing w:line="276" w:lineRule="auto"/>
        <w:rPr>
          <w:rFonts w:cstheme="minorHAnsi"/>
          <w:color w:val="1175DA"/>
          <w:sz w:val="28"/>
        </w:rPr>
      </w:pPr>
    </w:p>
    <w:p w14:paraId="20504015" w14:textId="77777777" w:rsidR="00F4193F" w:rsidRDefault="00F4193F" w:rsidP="00AB7D2B">
      <w:pPr>
        <w:spacing w:line="276" w:lineRule="auto"/>
        <w:rPr>
          <w:rFonts w:cstheme="minorHAnsi"/>
          <w:color w:val="1175DA"/>
          <w:sz w:val="28"/>
        </w:rPr>
      </w:pPr>
    </w:p>
    <w:p w14:paraId="11943E70" w14:textId="77777777" w:rsidR="00F4193F" w:rsidRPr="00F26BBD" w:rsidRDefault="00F4193F"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6C58DAE4" w14:textId="4D872222" w:rsidR="00F350D0" w:rsidRPr="00F4193F" w:rsidRDefault="00F4193F" w:rsidP="00F4193F">
      <w:pPr>
        <w:jc w:val="center"/>
        <w:rPr>
          <w:rFonts w:ascii="Arial" w:hAnsi="Arial" w:cs="Arial"/>
          <w:b/>
          <w:color w:val="000066"/>
          <w:sz w:val="36"/>
          <w:szCs w:val="36"/>
        </w:rPr>
      </w:pPr>
      <w:r w:rsidRPr="00F4193F">
        <w:rPr>
          <w:rFonts w:ascii="Arial" w:hAnsi="Arial" w:cs="Arial"/>
          <w:b/>
          <w:color w:val="000066"/>
          <w:sz w:val="36"/>
          <w:szCs w:val="36"/>
        </w:rPr>
        <w:t>26/92: Billettsystem Asker og Bærum Kulturhus</w:t>
      </w:r>
    </w:p>
    <w:p w14:paraId="03ADC556" w14:textId="019F6A7C" w:rsidR="00FA0407" w:rsidRPr="00F26BBD" w:rsidRDefault="00FA0407" w:rsidP="00F4193F">
      <w:pPr>
        <w:spacing w:line="276" w:lineRule="auto"/>
        <w:jc w:val="center"/>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F6FCCF7" w14:textId="6D325DE9" w:rsidR="004C3FD4" w:rsidRPr="00F26BBD" w:rsidRDefault="004C3FD4" w:rsidP="32181DC3">
      <w:pPr>
        <w:rPr>
          <w:b/>
          <w:bCs/>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1C840898" w:rsidR="004C3FD4" w:rsidRPr="00F26BBD" w:rsidRDefault="00845D63" w:rsidP="004C3FD4">
      <w:pPr>
        <w:rPr>
          <w:rFonts w:cstheme="minorHAnsi"/>
        </w:rPr>
      </w:pPr>
      <w:r>
        <w:rPr>
          <w:rFonts w:cstheme="minorHAnsi"/>
        </w:rPr>
        <w:t xml:space="preserve">Billettsystem til Kulturhusene </w:t>
      </w:r>
    </w:p>
    <w:p w14:paraId="048E0F03" w14:textId="5C0EFC60" w:rsidR="004C3FD4" w:rsidRPr="00F26BBD" w:rsidRDefault="004C3FD4" w:rsidP="32181DC3">
      <w:pPr>
        <w:pStyle w:val="Merknadstekst"/>
        <w:rPr>
          <w:rFonts w:asciiTheme="minorHAnsi" w:hAnsiTheme="minorHAnsi" w:cstheme="minorBidi"/>
          <w:lang w:val="nb-NO"/>
        </w:rPr>
      </w:pPr>
    </w:p>
    <w:p w14:paraId="58E2A2C8" w14:textId="77777777" w:rsidR="004C3FD4" w:rsidRPr="00FD6F0C" w:rsidRDefault="004C3FD4" w:rsidP="597AD8E7">
      <w:pPr>
        <w:pStyle w:val="Normalmedluftover"/>
        <w:rPr>
          <w:rFonts w:asciiTheme="minorHAnsi" w:hAnsiTheme="minorHAnsi" w:cstheme="minorBidi"/>
          <w:b/>
          <w:lang w:val="nb-NO"/>
        </w:rPr>
      </w:pPr>
      <w:r w:rsidRPr="00FD6F0C">
        <w:rPr>
          <w:rFonts w:asciiTheme="minorHAnsi" w:hAnsiTheme="minorHAnsi" w:cstheme="minorBidi"/>
          <w:b/>
          <w:lang w:val="nb-NO"/>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1753AB04" w:rsidR="004C3FD4" w:rsidRPr="00F26BBD" w:rsidRDefault="00845D63" w:rsidP="004C3FD4">
      <w:pPr>
        <w:pStyle w:val="Normalmedluftover"/>
        <w:rPr>
          <w:rFonts w:asciiTheme="minorHAnsi" w:hAnsiTheme="minorHAnsi" w:cstheme="minorHAnsi"/>
        </w:rPr>
      </w:pPr>
      <w:r>
        <w:rPr>
          <w:rFonts w:asciiTheme="minorHAnsi" w:hAnsiTheme="minorHAnsi" w:cstheme="minorHAnsi"/>
        </w:rPr>
        <w:t xml:space="preserve">Asker Kommune </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30211D46" w14:textId="7FBB883E" w:rsidR="004C3FD4" w:rsidRPr="00F26BBD" w:rsidRDefault="004C3FD4" w:rsidP="597AD8E7"/>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17C9C6F6" w:rsidR="004C3FD4" w:rsidRPr="00F26BBD" w:rsidRDefault="00C4430B" w:rsidP="004C3FD4">
      <w:pPr>
        <w:rPr>
          <w:rFonts w:cstheme="minorHAnsi"/>
        </w:rPr>
      </w:pPr>
      <w:r>
        <w:rPr>
          <w:rFonts w:cstheme="minorHAnsi"/>
        </w:rPr>
        <w:t>Alle</w:t>
      </w:r>
      <w:r w:rsidR="004C3FD4" w:rsidRPr="00F26BBD">
        <w:rPr>
          <w:rFonts w:cstheme="minorHAnsi"/>
        </w:rPr>
        <w:t xml:space="preserve"> henvendelser </w:t>
      </w:r>
      <w:proofErr w:type="gramStart"/>
      <w:r w:rsidR="004C3FD4" w:rsidRPr="00F26BBD">
        <w:rPr>
          <w:rFonts w:cstheme="minorHAnsi"/>
        </w:rPr>
        <w:t>vedrørende</w:t>
      </w:r>
      <w:proofErr w:type="gramEnd"/>
      <w:r w:rsidR="004C3FD4" w:rsidRPr="00F26BBD">
        <w:rPr>
          <w:rFonts w:cstheme="minorHAnsi"/>
        </w:rPr>
        <w:t xml:space="preserve"> denne avtalen rettes til:</w:t>
      </w:r>
      <w:r w:rsidR="00845D63">
        <w:rPr>
          <w:rFonts w:cstheme="minorHAnsi"/>
        </w:rPr>
        <w:t xml:space="preserve"> </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6668C53" w14:textId="5351850E" w:rsidR="00311433"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620813" w:history="1">
        <w:r w:rsidR="00311433" w:rsidRPr="00F63590">
          <w:rPr>
            <w:rStyle w:val="Hyperkobling"/>
          </w:rPr>
          <w:t>1.</w:t>
        </w:r>
        <w:r w:rsidR="00311433">
          <w:rPr>
            <w:rFonts w:asciiTheme="minorHAnsi" w:eastAsiaTheme="minorEastAsia" w:hAnsiTheme="minorHAnsi" w:cstheme="minorBidi"/>
            <w:b w:val="0"/>
            <w:bCs w:val="0"/>
            <w:caps w:val="0"/>
            <w:kern w:val="2"/>
            <w:sz w:val="24"/>
            <w:szCs w:val="24"/>
            <w14:ligatures w14:val="standardContextual"/>
          </w:rPr>
          <w:tab/>
        </w:r>
        <w:r w:rsidR="00311433" w:rsidRPr="00F63590">
          <w:rPr>
            <w:rStyle w:val="Hyperkobling"/>
            <w:rFonts w:cstheme="minorHAnsi"/>
          </w:rPr>
          <w:t>Alminnelige bestemmelser</w:t>
        </w:r>
        <w:r w:rsidR="00311433">
          <w:rPr>
            <w:webHidden/>
          </w:rPr>
          <w:tab/>
        </w:r>
        <w:r w:rsidR="00311433">
          <w:rPr>
            <w:webHidden/>
          </w:rPr>
          <w:fldChar w:fldCharType="begin"/>
        </w:r>
        <w:r w:rsidR="00311433">
          <w:rPr>
            <w:webHidden/>
          </w:rPr>
          <w:instrText xml:space="preserve"> PAGEREF _Toc232620813 \h </w:instrText>
        </w:r>
        <w:r w:rsidR="00311433">
          <w:rPr>
            <w:webHidden/>
          </w:rPr>
        </w:r>
        <w:r w:rsidR="00311433">
          <w:rPr>
            <w:webHidden/>
          </w:rPr>
          <w:fldChar w:fldCharType="separate"/>
        </w:r>
        <w:r w:rsidR="00311433">
          <w:rPr>
            <w:webHidden/>
          </w:rPr>
          <w:t>5</w:t>
        </w:r>
        <w:r w:rsidR="00311433">
          <w:rPr>
            <w:webHidden/>
          </w:rPr>
          <w:fldChar w:fldCharType="end"/>
        </w:r>
      </w:hyperlink>
    </w:p>
    <w:p w14:paraId="2721FE35" w14:textId="7E4F1AA9"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14" w:history="1">
        <w:r w:rsidRPr="00F63590">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Avtalens omfang</w:t>
        </w:r>
        <w:r>
          <w:rPr>
            <w:webHidden/>
          </w:rPr>
          <w:tab/>
        </w:r>
        <w:r>
          <w:rPr>
            <w:webHidden/>
          </w:rPr>
          <w:fldChar w:fldCharType="begin"/>
        </w:r>
        <w:r>
          <w:rPr>
            <w:webHidden/>
          </w:rPr>
          <w:instrText xml:space="preserve"> PAGEREF _Toc232620814 \h </w:instrText>
        </w:r>
        <w:r>
          <w:rPr>
            <w:webHidden/>
          </w:rPr>
        </w:r>
        <w:r>
          <w:rPr>
            <w:webHidden/>
          </w:rPr>
          <w:fldChar w:fldCharType="separate"/>
        </w:r>
        <w:r>
          <w:rPr>
            <w:webHidden/>
          </w:rPr>
          <w:t>5</w:t>
        </w:r>
        <w:r>
          <w:rPr>
            <w:webHidden/>
          </w:rPr>
          <w:fldChar w:fldCharType="end"/>
        </w:r>
      </w:hyperlink>
    </w:p>
    <w:p w14:paraId="5E21F79E" w14:textId="206A536F"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15" w:history="1">
        <w:r w:rsidRPr="00F63590">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Bilag til avtalen</w:t>
        </w:r>
        <w:r>
          <w:rPr>
            <w:webHidden/>
          </w:rPr>
          <w:tab/>
        </w:r>
        <w:r>
          <w:rPr>
            <w:webHidden/>
          </w:rPr>
          <w:fldChar w:fldCharType="begin"/>
        </w:r>
        <w:r>
          <w:rPr>
            <w:webHidden/>
          </w:rPr>
          <w:instrText xml:space="preserve"> PAGEREF _Toc232620815 \h </w:instrText>
        </w:r>
        <w:r>
          <w:rPr>
            <w:webHidden/>
          </w:rPr>
        </w:r>
        <w:r>
          <w:rPr>
            <w:webHidden/>
          </w:rPr>
          <w:fldChar w:fldCharType="separate"/>
        </w:r>
        <w:r>
          <w:rPr>
            <w:webHidden/>
          </w:rPr>
          <w:t>5</w:t>
        </w:r>
        <w:r>
          <w:rPr>
            <w:webHidden/>
          </w:rPr>
          <w:fldChar w:fldCharType="end"/>
        </w:r>
      </w:hyperlink>
    </w:p>
    <w:p w14:paraId="5825435C" w14:textId="3380849D"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16" w:history="1">
        <w:r w:rsidRPr="00F63590">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Tolkning – rangordning</w:t>
        </w:r>
        <w:r>
          <w:rPr>
            <w:webHidden/>
          </w:rPr>
          <w:tab/>
        </w:r>
        <w:r>
          <w:rPr>
            <w:webHidden/>
          </w:rPr>
          <w:fldChar w:fldCharType="begin"/>
        </w:r>
        <w:r>
          <w:rPr>
            <w:webHidden/>
          </w:rPr>
          <w:instrText xml:space="preserve"> PAGEREF _Toc232620816 \h </w:instrText>
        </w:r>
        <w:r>
          <w:rPr>
            <w:webHidden/>
          </w:rPr>
        </w:r>
        <w:r>
          <w:rPr>
            <w:webHidden/>
          </w:rPr>
          <w:fldChar w:fldCharType="separate"/>
        </w:r>
        <w:r>
          <w:rPr>
            <w:webHidden/>
          </w:rPr>
          <w:t>5</w:t>
        </w:r>
        <w:r>
          <w:rPr>
            <w:webHidden/>
          </w:rPr>
          <w:fldChar w:fldCharType="end"/>
        </w:r>
      </w:hyperlink>
    </w:p>
    <w:p w14:paraId="28960DE5" w14:textId="2A1DD144"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17" w:history="1">
        <w:r w:rsidRPr="00F63590">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Endringer av avtalen etter avtaleinngåelsen</w:t>
        </w:r>
        <w:r>
          <w:rPr>
            <w:webHidden/>
          </w:rPr>
          <w:tab/>
        </w:r>
        <w:r>
          <w:rPr>
            <w:webHidden/>
          </w:rPr>
          <w:fldChar w:fldCharType="begin"/>
        </w:r>
        <w:r>
          <w:rPr>
            <w:webHidden/>
          </w:rPr>
          <w:instrText xml:space="preserve"> PAGEREF _Toc232620817 \h </w:instrText>
        </w:r>
        <w:r>
          <w:rPr>
            <w:webHidden/>
          </w:rPr>
        </w:r>
        <w:r>
          <w:rPr>
            <w:webHidden/>
          </w:rPr>
          <w:fldChar w:fldCharType="separate"/>
        </w:r>
        <w:r>
          <w:rPr>
            <w:webHidden/>
          </w:rPr>
          <w:t>6</w:t>
        </w:r>
        <w:r>
          <w:rPr>
            <w:webHidden/>
          </w:rPr>
          <w:fldChar w:fldCharType="end"/>
        </w:r>
      </w:hyperlink>
    </w:p>
    <w:p w14:paraId="1F9FCC21" w14:textId="5EAD23F4"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18" w:history="1">
        <w:r w:rsidRPr="00F63590">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Partenes representanter</w:t>
        </w:r>
        <w:r>
          <w:rPr>
            <w:webHidden/>
          </w:rPr>
          <w:tab/>
        </w:r>
        <w:r>
          <w:rPr>
            <w:webHidden/>
          </w:rPr>
          <w:fldChar w:fldCharType="begin"/>
        </w:r>
        <w:r>
          <w:rPr>
            <w:webHidden/>
          </w:rPr>
          <w:instrText xml:space="preserve"> PAGEREF _Toc232620818 \h </w:instrText>
        </w:r>
        <w:r>
          <w:rPr>
            <w:webHidden/>
          </w:rPr>
        </w:r>
        <w:r>
          <w:rPr>
            <w:webHidden/>
          </w:rPr>
          <w:fldChar w:fldCharType="separate"/>
        </w:r>
        <w:r>
          <w:rPr>
            <w:webHidden/>
          </w:rPr>
          <w:t>6</w:t>
        </w:r>
        <w:r>
          <w:rPr>
            <w:webHidden/>
          </w:rPr>
          <w:fldChar w:fldCharType="end"/>
        </w:r>
      </w:hyperlink>
    </w:p>
    <w:p w14:paraId="5066E1D5" w14:textId="1CAC62C6"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19" w:history="1">
        <w:r w:rsidRPr="00F63590">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Partenes Overordnede ansvar</w:t>
        </w:r>
        <w:r>
          <w:rPr>
            <w:webHidden/>
          </w:rPr>
          <w:tab/>
        </w:r>
        <w:r>
          <w:rPr>
            <w:webHidden/>
          </w:rPr>
          <w:fldChar w:fldCharType="begin"/>
        </w:r>
        <w:r>
          <w:rPr>
            <w:webHidden/>
          </w:rPr>
          <w:instrText xml:space="preserve"> PAGEREF _Toc232620819 \h </w:instrText>
        </w:r>
        <w:r>
          <w:rPr>
            <w:webHidden/>
          </w:rPr>
        </w:r>
        <w:r>
          <w:rPr>
            <w:webHidden/>
          </w:rPr>
          <w:fldChar w:fldCharType="separate"/>
        </w:r>
        <w:r>
          <w:rPr>
            <w:webHidden/>
          </w:rPr>
          <w:t>6</w:t>
        </w:r>
        <w:r>
          <w:rPr>
            <w:webHidden/>
          </w:rPr>
          <w:fldChar w:fldCharType="end"/>
        </w:r>
      </w:hyperlink>
    </w:p>
    <w:p w14:paraId="15F28C09" w14:textId="2B2DE6DB"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0" w:history="1">
        <w:r w:rsidRPr="00F63590">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Leverandørens ansvar for tjenesten</w:t>
        </w:r>
        <w:r>
          <w:rPr>
            <w:webHidden/>
          </w:rPr>
          <w:tab/>
        </w:r>
        <w:r>
          <w:rPr>
            <w:webHidden/>
          </w:rPr>
          <w:fldChar w:fldCharType="begin"/>
        </w:r>
        <w:r>
          <w:rPr>
            <w:webHidden/>
          </w:rPr>
          <w:instrText xml:space="preserve"> PAGEREF _Toc232620820 \h </w:instrText>
        </w:r>
        <w:r>
          <w:rPr>
            <w:webHidden/>
          </w:rPr>
        </w:r>
        <w:r>
          <w:rPr>
            <w:webHidden/>
          </w:rPr>
          <w:fldChar w:fldCharType="separate"/>
        </w:r>
        <w:r>
          <w:rPr>
            <w:webHidden/>
          </w:rPr>
          <w:t>6</w:t>
        </w:r>
        <w:r>
          <w:rPr>
            <w:webHidden/>
          </w:rPr>
          <w:fldChar w:fldCharType="end"/>
        </w:r>
      </w:hyperlink>
    </w:p>
    <w:p w14:paraId="14F2FF14" w14:textId="2634AC7F"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1" w:history="1">
        <w:r w:rsidRPr="00F63590">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Leverandørens ansvar for tredjepartsleveranser</w:t>
        </w:r>
        <w:r>
          <w:rPr>
            <w:webHidden/>
          </w:rPr>
          <w:tab/>
        </w:r>
        <w:r>
          <w:rPr>
            <w:webHidden/>
          </w:rPr>
          <w:fldChar w:fldCharType="begin"/>
        </w:r>
        <w:r>
          <w:rPr>
            <w:webHidden/>
          </w:rPr>
          <w:instrText xml:space="preserve"> PAGEREF _Toc232620821 \h </w:instrText>
        </w:r>
        <w:r>
          <w:rPr>
            <w:webHidden/>
          </w:rPr>
        </w:r>
        <w:r>
          <w:rPr>
            <w:webHidden/>
          </w:rPr>
          <w:fldChar w:fldCharType="separate"/>
        </w:r>
        <w:r>
          <w:rPr>
            <w:webHidden/>
          </w:rPr>
          <w:t>7</w:t>
        </w:r>
        <w:r>
          <w:rPr>
            <w:webHidden/>
          </w:rPr>
          <w:fldChar w:fldCharType="end"/>
        </w:r>
      </w:hyperlink>
    </w:p>
    <w:p w14:paraId="49305285" w14:textId="6381DFA9"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2" w:history="1">
        <w:r w:rsidRPr="00F63590">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Kundens medvirkningsansvar</w:t>
        </w:r>
        <w:r>
          <w:rPr>
            <w:webHidden/>
          </w:rPr>
          <w:tab/>
        </w:r>
        <w:r>
          <w:rPr>
            <w:webHidden/>
          </w:rPr>
          <w:fldChar w:fldCharType="begin"/>
        </w:r>
        <w:r>
          <w:rPr>
            <w:webHidden/>
          </w:rPr>
          <w:instrText xml:space="preserve"> PAGEREF _Toc232620822 \h </w:instrText>
        </w:r>
        <w:r>
          <w:rPr>
            <w:webHidden/>
          </w:rPr>
        </w:r>
        <w:r>
          <w:rPr>
            <w:webHidden/>
          </w:rPr>
          <w:fldChar w:fldCharType="separate"/>
        </w:r>
        <w:r>
          <w:rPr>
            <w:webHidden/>
          </w:rPr>
          <w:t>7</w:t>
        </w:r>
        <w:r>
          <w:rPr>
            <w:webHidden/>
          </w:rPr>
          <w:fldChar w:fldCharType="end"/>
        </w:r>
      </w:hyperlink>
    </w:p>
    <w:p w14:paraId="5DDA9141" w14:textId="082E8919"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23" w:history="1">
        <w:r w:rsidRPr="00F63590">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ETABLERING OG Gjennomføring av tjenesten</w:t>
        </w:r>
        <w:r>
          <w:rPr>
            <w:webHidden/>
          </w:rPr>
          <w:tab/>
        </w:r>
        <w:r>
          <w:rPr>
            <w:webHidden/>
          </w:rPr>
          <w:fldChar w:fldCharType="begin"/>
        </w:r>
        <w:r>
          <w:rPr>
            <w:webHidden/>
          </w:rPr>
          <w:instrText xml:space="preserve"> PAGEREF _Toc232620823 \h </w:instrText>
        </w:r>
        <w:r>
          <w:rPr>
            <w:webHidden/>
          </w:rPr>
        </w:r>
        <w:r>
          <w:rPr>
            <w:webHidden/>
          </w:rPr>
          <w:fldChar w:fldCharType="separate"/>
        </w:r>
        <w:r>
          <w:rPr>
            <w:webHidden/>
          </w:rPr>
          <w:t>8</w:t>
        </w:r>
        <w:r>
          <w:rPr>
            <w:webHidden/>
          </w:rPr>
          <w:fldChar w:fldCharType="end"/>
        </w:r>
      </w:hyperlink>
    </w:p>
    <w:p w14:paraId="25035BC2" w14:textId="62093FD9"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4" w:history="1">
        <w:r w:rsidRPr="00F63590">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Plan for etableringsfasen</w:t>
        </w:r>
        <w:r>
          <w:rPr>
            <w:webHidden/>
          </w:rPr>
          <w:tab/>
        </w:r>
        <w:r>
          <w:rPr>
            <w:webHidden/>
          </w:rPr>
          <w:fldChar w:fldCharType="begin"/>
        </w:r>
        <w:r>
          <w:rPr>
            <w:webHidden/>
          </w:rPr>
          <w:instrText xml:space="preserve"> PAGEREF _Toc232620824 \h </w:instrText>
        </w:r>
        <w:r>
          <w:rPr>
            <w:webHidden/>
          </w:rPr>
        </w:r>
        <w:r>
          <w:rPr>
            <w:webHidden/>
          </w:rPr>
          <w:fldChar w:fldCharType="separate"/>
        </w:r>
        <w:r>
          <w:rPr>
            <w:webHidden/>
          </w:rPr>
          <w:t>8</w:t>
        </w:r>
        <w:r>
          <w:rPr>
            <w:webHidden/>
          </w:rPr>
          <w:fldChar w:fldCharType="end"/>
        </w:r>
      </w:hyperlink>
    </w:p>
    <w:p w14:paraId="0CE3DF98" w14:textId="08B0C33D"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5" w:history="1">
        <w:r w:rsidRPr="00F63590">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Leveransefrist og Leveransemelding</w:t>
        </w:r>
        <w:r>
          <w:rPr>
            <w:webHidden/>
          </w:rPr>
          <w:tab/>
        </w:r>
        <w:r>
          <w:rPr>
            <w:webHidden/>
          </w:rPr>
          <w:fldChar w:fldCharType="begin"/>
        </w:r>
        <w:r>
          <w:rPr>
            <w:webHidden/>
          </w:rPr>
          <w:instrText xml:space="preserve"> PAGEREF _Toc232620825 \h </w:instrText>
        </w:r>
        <w:r>
          <w:rPr>
            <w:webHidden/>
          </w:rPr>
        </w:r>
        <w:r>
          <w:rPr>
            <w:webHidden/>
          </w:rPr>
          <w:fldChar w:fldCharType="separate"/>
        </w:r>
        <w:r>
          <w:rPr>
            <w:webHidden/>
          </w:rPr>
          <w:t>8</w:t>
        </w:r>
        <w:r>
          <w:rPr>
            <w:webHidden/>
          </w:rPr>
          <w:fldChar w:fldCharType="end"/>
        </w:r>
      </w:hyperlink>
    </w:p>
    <w:p w14:paraId="1D0593F3" w14:textId="02C0D23B"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6" w:history="1">
        <w:r w:rsidRPr="00F63590">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godkjenningsprøve og Leveringsdag</w:t>
        </w:r>
        <w:r>
          <w:rPr>
            <w:webHidden/>
          </w:rPr>
          <w:tab/>
        </w:r>
        <w:r>
          <w:rPr>
            <w:webHidden/>
          </w:rPr>
          <w:fldChar w:fldCharType="begin"/>
        </w:r>
        <w:r>
          <w:rPr>
            <w:webHidden/>
          </w:rPr>
          <w:instrText xml:space="preserve"> PAGEREF _Toc232620826 \h </w:instrText>
        </w:r>
        <w:r>
          <w:rPr>
            <w:webHidden/>
          </w:rPr>
        </w:r>
        <w:r>
          <w:rPr>
            <w:webHidden/>
          </w:rPr>
          <w:fldChar w:fldCharType="separate"/>
        </w:r>
        <w:r>
          <w:rPr>
            <w:webHidden/>
          </w:rPr>
          <w:t>8</w:t>
        </w:r>
        <w:r>
          <w:rPr>
            <w:webHidden/>
          </w:rPr>
          <w:fldChar w:fldCharType="end"/>
        </w:r>
      </w:hyperlink>
    </w:p>
    <w:p w14:paraId="7A09A0EC" w14:textId="58130180"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7" w:history="1">
        <w:r w:rsidRPr="00F63590">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Dokumentasjon og opplæring</w:t>
        </w:r>
        <w:r>
          <w:rPr>
            <w:webHidden/>
          </w:rPr>
          <w:tab/>
        </w:r>
        <w:r>
          <w:rPr>
            <w:webHidden/>
          </w:rPr>
          <w:fldChar w:fldCharType="begin"/>
        </w:r>
        <w:r>
          <w:rPr>
            <w:webHidden/>
          </w:rPr>
          <w:instrText xml:space="preserve"> PAGEREF _Toc232620827 \h </w:instrText>
        </w:r>
        <w:r>
          <w:rPr>
            <w:webHidden/>
          </w:rPr>
        </w:r>
        <w:r>
          <w:rPr>
            <w:webHidden/>
          </w:rPr>
          <w:fldChar w:fldCharType="separate"/>
        </w:r>
        <w:r>
          <w:rPr>
            <w:webHidden/>
          </w:rPr>
          <w:t>9</w:t>
        </w:r>
        <w:r>
          <w:rPr>
            <w:webHidden/>
          </w:rPr>
          <w:fldChar w:fldCharType="end"/>
        </w:r>
      </w:hyperlink>
    </w:p>
    <w:p w14:paraId="5E6F8128" w14:textId="240E725C"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8" w:history="1">
        <w:r w:rsidRPr="00F63590">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Oppgradering/vedlikehold av tjenesten etter Leveringsdag</w:t>
        </w:r>
        <w:r>
          <w:rPr>
            <w:webHidden/>
          </w:rPr>
          <w:tab/>
        </w:r>
        <w:r>
          <w:rPr>
            <w:webHidden/>
          </w:rPr>
          <w:fldChar w:fldCharType="begin"/>
        </w:r>
        <w:r>
          <w:rPr>
            <w:webHidden/>
          </w:rPr>
          <w:instrText xml:space="preserve"> PAGEREF _Toc232620828 \h </w:instrText>
        </w:r>
        <w:r>
          <w:rPr>
            <w:webHidden/>
          </w:rPr>
        </w:r>
        <w:r>
          <w:rPr>
            <w:webHidden/>
          </w:rPr>
          <w:fldChar w:fldCharType="separate"/>
        </w:r>
        <w:r>
          <w:rPr>
            <w:webHidden/>
          </w:rPr>
          <w:t>9</w:t>
        </w:r>
        <w:r>
          <w:rPr>
            <w:webHidden/>
          </w:rPr>
          <w:fldChar w:fldCharType="end"/>
        </w:r>
      </w:hyperlink>
    </w:p>
    <w:p w14:paraId="76BACC72" w14:textId="69F154A3"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29" w:history="1">
        <w:r w:rsidRPr="00F63590">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Ytterligere utvikling etter Leveringsdag</w:t>
        </w:r>
        <w:r>
          <w:rPr>
            <w:webHidden/>
          </w:rPr>
          <w:tab/>
        </w:r>
        <w:r>
          <w:rPr>
            <w:webHidden/>
          </w:rPr>
          <w:fldChar w:fldCharType="begin"/>
        </w:r>
        <w:r>
          <w:rPr>
            <w:webHidden/>
          </w:rPr>
          <w:instrText xml:space="preserve"> PAGEREF _Toc232620829 \h </w:instrText>
        </w:r>
        <w:r>
          <w:rPr>
            <w:webHidden/>
          </w:rPr>
        </w:r>
        <w:r>
          <w:rPr>
            <w:webHidden/>
          </w:rPr>
          <w:fldChar w:fldCharType="separate"/>
        </w:r>
        <w:r>
          <w:rPr>
            <w:webHidden/>
          </w:rPr>
          <w:t>10</w:t>
        </w:r>
        <w:r>
          <w:rPr>
            <w:webHidden/>
          </w:rPr>
          <w:fldChar w:fldCharType="end"/>
        </w:r>
      </w:hyperlink>
    </w:p>
    <w:p w14:paraId="77422759" w14:textId="0A76B227"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30" w:history="1">
        <w:r w:rsidRPr="00F63590">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VEDERLAG OG BETALINGSBETINGELSER</w:t>
        </w:r>
        <w:r>
          <w:rPr>
            <w:webHidden/>
          </w:rPr>
          <w:tab/>
        </w:r>
        <w:r>
          <w:rPr>
            <w:webHidden/>
          </w:rPr>
          <w:fldChar w:fldCharType="begin"/>
        </w:r>
        <w:r>
          <w:rPr>
            <w:webHidden/>
          </w:rPr>
          <w:instrText xml:space="preserve"> PAGEREF _Toc232620830 \h </w:instrText>
        </w:r>
        <w:r>
          <w:rPr>
            <w:webHidden/>
          </w:rPr>
        </w:r>
        <w:r>
          <w:rPr>
            <w:webHidden/>
          </w:rPr>
          <w:fldChar w:fldCharType="separate"/>
        </w:r>
        <w:r>
          <w:rPr>
            <w:webHidden/>
          </w:rPr>
          <w:t>10</w:t>
        </w:r>
        <w:r>
          <w:rPr>
            <w:webHidden/>
          </w:rPr>
          <w:fldChar w:fldCharType="end"/>
        </w:r>
      </w:hyperlink>
    </w:p>
    <w:p w14:paraId="3FEC7DF0" w14:textId="56F4DA10"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31" w:history="1">
        <w:r w:rsidRPr="00F63590">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Vederlag</w:t>
        </w:r>
        <w:r>
          <w:rPr>
            <w:webHidden/>
          </w:rPr>
          <w:tab/>
        </w:r>
        <w:r>
          <w:rPr>
            <w:webHidden/>
          </w:rPr>
          <w:fldChar w:fldCharType="begin"/>
        </w:r>
        <w:r>
          <w:rPr>
            <w:webHidden/>
          </w:rPr>
          <w:instrText xml:space="preserve"> PAGEREF _Toc232620831 \h </w:instrText>
        </w:r>
        <w:r>
          <w:rPr>
            <w:webHidden/>
          </w:rPr>
        </w:r>
        <w:r>
          <w:rPr>
            <w:webHidden/>
          </w:rPr>
          <w:fldChar w:fldCharType="separate"/>
        </w:r>
        <w:r>
          <w:rPr>
            <w:webHidden/>
          </w:rPr>
          <w:t>10</w:t>
        </w:r>
        <w:r>
          <w:rPr>
            <w:webHidden/>
          </w:rPr>
          <w:fldChar w:fldCharType="end"/>
        </w:r>
      </w:hyperlink>
    </w:p>
    <w:p w14:paraId="6EA83CB9" w14:textId="65269ABC"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32" w:history="1">
        <w:r w:rsidRPr="00F63590">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Faktureringstidspunkt og betalingsbetingelser</w:t>
        </w:r>
        <w:r>
          <w:rPr>
            <w:webHidden/>
          </w:rPr>
          <w:tab/>
        </w:r>
        <w:r>
          <w:rPr>
            <w:webHidden/>
          </w:rPr>
          <w:fldChar w:fldCharType="begin"/>
        </w:r>
        <w:r>
          <w:rPr>
            <w:webHidden/>
          </w:rPr>
          <w:instrText xml:space="preserve"> PAGEREF _Toc232620832 \h </w:instrText>
        </w:r>
        <w:r>
          <w:rPr>
            <w:webHidden/>
          </w:rPr>
        </w:r>
        <w:r>
          <w:rPr>
            <w:webHidden/>
          </w:rPr>
          <w:fldChar w:fldCharType="separate"/>
        </w:r>
        <w:r>
          <w:rPr>
            <w:webHidden/>
          </w:rPr>
          <w:t>10</w:t>
        </w:r>
        <w:r>
          <w:rPr>
            <w:webHidden/>
          </w:rPr>
          <w:fldChar w:fldCharType="end"/>
        </w:r>
      </w:hyperlink>
    </w:p>
    <w:p w14:paraId="472E6B8F" w14:textId="61E69C7D"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33" w:history="1">
        <w:r w:rsidRPr="00F63590">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Forsinkelsesrenter</w:t>
        </w:r>
        <w:r>
          <w:rPr>
            <w:webHidden/>
          </w:rPr>
          <w:tab/>
        </w:r>
        <w:r>
          <w:rPr>
            <w:webHidden/>
          </w:rPr>
          <w:fldChar w:fldCharType="begin"/>
        </w:r>
        <w:r>
          <w:rPr>
            <w:webHidden/>
          </w:rPr>
          <w:instrText xml:space="preserve"> PAGEREF _Toc232620833 \h </w:instrText>
        </w:r>
        <w:r>
          <w:rPr>
            <w:webHidden/>
          </w:rPr>
        </w:r>
        <w:r>
          <w:rPr>
            <w:webHidden/>
          </w:rPr>
          <w:fldChar w:fldCharType="separate"/>
        </w:r>
        <w:r>
          <w:rPr>
            <w:webHidden/>
          </w:rPr>
          <w:t>11</w:t>
        </w:r>
        <w:r>
          <w:rPr>
            <w:webHidden/>
          </w:rPr>
          <w:fldChar w:fldCharType="end"/>
        </w:r>
      </w:hyperlink>
    </w:p>
    <w:p w14:paraId="5AE12B95" w14:textId="29853EF1"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34" w:history="1">
        <w:r w:rsidRPr="00F63590">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Betalingsmislighold</w:t>
        </w:r>
        <w:r>
          <w:rPr>
            <w:webHidden/>
          </w:rPr>
          <w:tab/>
        </w:r>
        <w:r>
          <w:rPr>
            <w:webHidden/>
          </w:rPr>
          <w:fldChar w:fldCharType="begin"/>
        </w:r>
        <w:r>
          <w:rPr>
            <w:webHidden/>
          </w:rPr>
          <w:instrText xml:space="preserve"> PAGEREF _Toc232620834 \h </w:instrText>
        </w:r>
        <w:r>
          <w:rPr>
            <w:webHidden/>
          </w:rPr>
        </w:r>
        <w:r>
          <w:rPr>
            <w:webHidden/>
          </w:rPr>
          <w:fldChar w:fldCharType="separate"/>
        </w:r>
        <w:r>
          <w:rPr>
            <w:webHidden/>
          </w:rPr>
          <w:t>11</w:t>
        </w:r>
        <w:r>
          <w:rPr>
            <w:webHidden/>
          </w:rPr>
          <w:fldChar w:fldCharType="end"/>
        </w:r>
      </w:hyperlink>
    </w:p>
    <w:p w14:paraId="0B51DCC8" w14:textId="76476CCC"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35" w:history="1">
        <w:r w:rsidRPr="00F63590">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Prisendringer</w:t>
        </w:r>
        <w:r>
          <w:rPr>
            <w:webHidden/>
          </w:rPr>
          <w:tab/>
        </w:r>
        <w:r>
          <w:rPr>
            <w:webHidden/>
          </w:rPr>
          <w:fldChar w:fldCharType="begin"/>
        </w:r>
        <w:r>
          <w:rPr>
            <w:webHidden/>
          </w:rPr>
          <w:instrText xml:space="preserve"> PAGEREF _Toc232620835 \h </w:instrText>
        </w:r>
        <w:r>
          <w:rPr>
            <w:webHidden/>
          </w:rPr>
        </w:r>
        <w:r>
          <w:rPr>
            <w:webHidden/>
          </w:rPr>
          <w:fldChar w:fldCharType="separate"/>
        </w:r>
        <w:r>
          <w:rPr>
            <w:webHidden/>
          </w:rPr>
          <w:t>11</w:t>
        </w:r>
        <w:r>
          <w:rPr>
            <w:webHidden/>
          </w:rPr>
          <w:fldChar w:fldCharType="end"/>
        </w:r>
      </w:hyperlink>
    </w:p>
    <w:p w14:paraId="5E8F9C7A" w14:textId="1C913A05"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36" w:history="1">
        <w:r w:rsidRPr="00F63590">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Varighet, Avbestilling og avslutning</w:t>
        </w:r>
        <w:r>
          <w:rPr>
            <w:webHidden/>
          </w:rPr>
          <w:tab/>
        </w:r>
        <w:r>
          <w:rPr>
            <w:webHidden/>
          </w:rPr>
          <w:fldChar w:fldCharType="begin"/>
        </w:r>
        <w:r>
          <w:rPr>
            <w:webHidden/>
          </w:rPr>
          <w:instrText xml:space="preserve"> PAGEREF _Toc232620836 \h </w:instrText>
        </w:r>
        <w:r>
          <w:rPr>
            <w:webHidden/>
          </w:rPr>
        </w:r>
        <w:r>
          <w:rPr>
            <w:webHidden/>
          </w:rPr>
          <w:fldChar w:fldCharType="separate"/>
        </w:r>
        <w:r>
          <w:rPr>
            <w:webHidden/>
          </w:rPr>
          <w:t>12</w:t>
        </w:r>
        <w:r>
          <w:rPr>
            <w:webHidden/>
          </w:rPr>
          <w:fldChar w:fldCharType="end"/>
        </w:r>
      </w:hyperlink>
    </w:p>
    <w:p w14:paraId="4672DA86" w14:textId="5E6BCBCC"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37" w:history="1">
        <w:r w:rsidRPr="00F63590">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Varighet</w:t>
        </w:r>
        <w:r>
          <w:rPr>
            <w:webHidden/>
          </w:rPr>
          <w:tab/>
        </w:r>
        <w:r>
          <w:rPr>
            <w:webHidden/>
          </w:rPr>
          <w:fldChar w:fldCharType="begin"/>
        </w:r>
        <w:r>
          <w:rPr>
            <w:webHidden/>
          </w:rPr>
          <w:instrText xml:space="preserve"> PAGEREF _Toc232620837 \h </w:instrText>
        </w:r>
        <w:r>
          <w:rPr>
            <w:webHidden/>
          </w:rPr>
        </w:r>
        <w:r>
          <w:rPr>
            <w:webHidden/>
          </w:rPr>
          <w:fldChar w:fldCharType="separate"/>
        </w:r>
        <w:r>
          <w:rPr>
            <w:webHidden/>
          </w:rPr>
          <w:t>12</w:t>
        </w:r>
        <w:r>
          <w:rPr>
            <w:webHidden/>
          </w:rPr>
          <w:fldChar w:fldCharType="end"/>
        </w:r>
      </w:hyperlink>
    </w:p>
    <w:p w14:paraId="3F36173A" w14:textId="1C5CAFC8"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38" w:history="1">
        <w:r w:rsidRPr="00F63590">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Avbestilling</w:t>
        </w:r>
        <w:r>
          <w:rPr>
            <w:webHidden/>
          </w:rPr>
          <w:tab/>
        </w:r>
        <w:r>
          <w:rPr>
            <w:webHidden/>
          </w:rPr>
          <w:fldChar w:fldCharType="begin"/>
        </w:r>
        <w:r>
          <w:rPr>
            <w:webHidden/>
          </w:rPr>
          <w:instrText xml:space="preserve"> PAGEREF _Toc232620838 \h </w:instrText>
        </w:r>
        <w:r>
          <w:rPr>
            <w:webHidden/>
          </w:rPr>
        </w:r>
        <w:r>
          <w:rPr>
            <w:webHidden/>
          </w:rPr>
          <w:fldChar w:fldCharType="separate"/>
        </w:r>
        <w:r>
          <w:rPr>
            <w:webHidden/>
          </w:rPr>
          <w:t>12</w:t>
        </w:r>
        <w:r>
          <w:rPr>
            <w:webHidden/>
          </w:rPr>
          <w:fldChar w:fldCharType="end"/>
        </w:r>
      </w:hyperlink>
    </w:p>
    <w:p w14:paraId="1925F007" w14:textId="15BEC2BD"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39" w:history="1">
        <w:r w:rsidRPr="00F63590">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Avslutning av avtalen</w:t>
        </w:r>
        <w:r>
          <w:rPr>
            <w:webHidden/>
          </w:rPr>
          <w:tab/>
        </w:r>
        <w:r>
          <w:rPr>
            <w:webHidden/>
          </w:rPr>
          <w:fldChar w:fldCharType="begin"/>
        </w:r>
        <w:r>
          <w:rPr>
            <w:webHidden/>
          </w:rPr>
          <w:instrText xml:space="preserve"> PAGEREF _Toc232620839 \h </w:instrText>
        </w:r>
        <w:r>
          <w:rPr>
            <w:webHidden/>
          </w:rPr>
        </w:r>
        <w:r>
          <w:rPr>
            <w:webHidden/>
          </w:rPr>
          <w:fldChar w:fldCharType="separate"/>
        </w:r>
        <w:r>
          <w:rPr>
            <w:webHidden/>
          </w:rPr>
          <w:t>12</w:t>
        </w:r>
        <w:r>
          <w:rPr>
            <w:webHidden/>
          </w:rPr>
          <w:fldChar w:fldCharType="end"/>
        </w:r>
      </w:hyperlink>
    </w:p>
    <w:p w14:paraId="5F75FBDB" w14:textId="35117992"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40" w:history="1">
        <w:r w:rsidRPr="00F63590">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Midlertidig forlengelse av avtalen</w:t>
        </w:r>
        <w:r>
          <w:rPr>
            <w:webHidden/>
          </w:rPr>
          <w:tab/>
        </w:r>
        <w:r>
          <w:rPr>
            <w:webHidden/>
          </w:rPr>
          <w:fldChar w:fldCharType="begin"/>
        </w:r>
        <w:r>
          <w:rPr>
            <w:webHidden/>
          </w:rPr>
          <w:instrText xml:space="preserve"> PAGEREF _Toc232620840 \h </w:instrText>
        </w:r>
        <w:r>
          <w:rPr>
            <w:webHidden/>
          </w:rPr>
        </w:r>
        <w:r>
          <w:rPr>
            <w:webHidden/>
          </w:rPr>
          <w:fldChar w:fldCharType="separate"/>
        </w:r>
        <w:r>
          <w:rPr>
            <w:webHidden/>
          </w:rPr>
          <w:t>13</w:t>
        </w:r>
        <w:r>
          <w:rPr>
            <w:webHidden/>
          </w:rPr>
          <w:fldChar w:fldCharType="end"/>
        </w:r>
      </w:hyperlink>
    </w:p>
    <w:p w14:paraId="4C4BED0E" w14:textId="743ED5E2"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41" w:history="1">
        <w:r w:rsidRPr="00F63590">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informasjonssikkerhets- og personopplysningsvern</w:t>
        </w:r>
        <w:r>
          <w:rPr>
            <w:webHidden/>
          </w:rPr>
          <w:tab/>
        </w:r>
        <w:r>
          <w:rPr>
            <w:webHidden/>
          </w:rPr>
          <w:fldChar w:fldCharType="begin"/>
        </w:r>
        <w:r>
          <w:rPr>
            <w:webHidden/>
          </w:rPr>
          <w:instrText xml:space="preserve"> PAGEREF _Toc232620841 \h </w:instrText>
        </w:r>
        <w:r>
          <w:rPr>
            <w:webHidden/>
          </w:rPr>
        </w:r>
        <w:r>
          <w:rPr>
            <w:webHidden/>
          </w:rPr>
          <w:fldChar w:fldCharType="separate"/>
        </w:r>
        <w:r>
          <w:rPr>
            <w:webHidden/>
          </w:rPr>
          <w:t>14</w:t>
        </w:r>
        <w:r>
          <w:rPr>
            <w:webHidden/>
          </w:rPr>
          <w:fldChar w:fldCharType="end"/>
        </w:r>
      </w:hyperlink>
    </w:p>
    <w:p w14:paraId="17D20C87" w14:textId="04899B00"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42" w:history="1">
        <w:r w:rsidRPr="00F63590">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Informasjonssikkerhet</w:t>
        </w:r>
        <w:r>
          <w:rPr>
            <w:webHidden/>
          </w:rPr>
          <w:tab/>
        </w:r>
        <w:r>
          <w:rPr>
            <w:webHidden/>
          </w:rPr>
          <w:fldChar w:fldCharType="begin"/>
        </w:r>
        <w:r>
          <w:rPr>
            <w:webHidden/>
          </w:rPr>
          <w:instrText xml:space="preserve"> PAGEREF _Toc232620842 \h </w:instrText>
        </w:r>
        <w:r>
          <w:rPr>
            <w:webHidden/>
          </w:rPr>
        </w:r>
        <w:r>
          <w:rPr>
            <w:webHidden/>
          </w:rPr>
          <w:fldChar w:fldCharType="separate"/>
        </w:r>
        <w:r>
          <w:rPr>
            <w:webHidden/>
          </w:rPr>
          <w:t>14</w:t>
        </w:r>
        <w:r>
          <w:rPr>
            <w:webHidden/>
          </w:rPr>
          <w:fldChar w:fldCharType="end"/>
        </w:r>
      </w:hyperlink>
    </w:p>
    <w:p w14:paraId="703753BB" w14:textId="1C9441D5"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43" w:history="1">
        <w:r w:rsidRPr="00F63590">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Personopplysninger</w:t>
        </w:r>
        <w:r>
          <w:rPr>
            <w:webHidden/>
          </w:rPr>
          <w:tab/>
        </w:r>
        <w:r>
          <w:rPr>
            <w:webHidden/>
          </w:rPr>
          <w:fldChar w:fldCharType="begin"/>
        </w:r>
        <w:r>
          <w:rPr>
            <w:webHidden/>
          </w:rPr>
          <w:instrText xml:space="preserve"> PAGEREF _Toc232620843 \h </w:instrText>
        </w:r>
        <w:r>
          <w:rPr>
            <w:webHidden/>
          </w:rPr>
        </w:r>
        <w:r>
          <w:rPr>
            <w:webHidden/>
          </w:rPr>
          <w:fldChar w:fldCharType="separate"/>
        </w:r>
        <w:r>
          <w:rPr>
            <w:webHidden/>
          </w:rPr>
          <w:t>14</w:t>
        </w:r>
        <w:r>
          <w:rPr>
            <w:webHidden/>
          </w:rPr>
          <w:fldChar w:fldCharType="end"/>
        </w:r>
      </w:hyperlink>
    </w:p>
    <w:p w14:paraId="15943216" w14:textId="0001124B"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44" w:history="1">
        <w:r w:rsidRPr="00F63590">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Eiendoms- og disposisjonsrett</w:t>
        </w:r>
        <w:r>
          <w:rPr>
            <w:webHidden/>
          </w:rPr>
          <w:tab/>
        </w:r>
        <w:r>
          <w:rPr>
            <w:webHidden/>
          </w:rPr>
          <w:fldChar w:fldCharType="begin"/>
        </w:r>
        <w:r>
          <w:rPr>
            <w:webHidden/>
          </w:rPr>
          <w:instrText xml:space="preserve"> PAGEREF _Toc232620844 \h </w:instrText>
        </w:r>
        <w:r>
          <w:rPr>
            <w:webHidden/>
          </w:rPr>
        </w:r>
        <w:r>
          <w:rPr>
            <w:webHidden/>
          </w:rPr>
          <w:fldChar w:fldCharType="separate"/>
        </w:r>
        <w:r>
          <w:rPr>
            <w:webHidden/>
          </w:rPr>
          <w:t>16</w:t>
        </w:r>
        <w:r>
          <w:rPr>
            <w:webHidden/>
          </w:rPr>
          <w:fldChar w:fldCharType="end"/>
        </w:r>
      </w:hyperlink>
    </w:p>
    <w:p w14:paraId="715220EC" w14:textId="367CC0D5"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45" w:history="1">
        <w:r w:rsidRPr="00F63590">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Partenes rettigheter</w:t>
        </w:r>
        <w:r>
          <w:rPr>
            <w:webHidden/>
          </w:rPr>
          <w:tab/>
        </w:r>
        <w:r>
          <w:rPr>
            <w:webHidden/>
          </w:rPr>
          <w:fldChar w:fldCharType="begin"/>
        </w:r>
        <w:r>
          <w:rPr>
            <w:webHidden/>
          </w:rPr>
          <w:instrText xml:space="preserve"> PAGEREF _Toc232620845 \h </w:instrText>
        </w:r>
        <w:r>
          <w:rPr>
            <w:webHidden/>
          </w:rPr>
        </w:r>
        <w:r>
          <w:rPr>
            <w:webHidden/>
          </w:rPr>
          <w:fldChar w:fldCharType="separate"/>
        </w:r>
        <w:r>
          <w:rPr>
            <w:webHidden/>
          </w:rPr>
          <w:t>16</w:t>
        </w:r>
        <w:r>
          <w:rPr>
            <w:webHidden/>
          </w:rPr>
          <w:fldChar w:fldCharType="end"/>
        </w:r>
      </w:hyperlink>
    </w:p>
    <w:p w14:paraId="76C60101" w14:textId="4282D8EB"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46" w:history="1">
        <w:r w:rsidRPr="00F63590">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rettigheter til data</w:t>
        </w:r>
        <w:r>
          <w:rPr>
            <w:webHidden/>
          </w:rPr>
          <w:tab/>
        </w:r>
        <w:r>
          <w:rPr>
            <w:webHidden/>
          </w:rPr>
          <w:fldChar w:fldCharType="begin"/>
        </w:r>
        <w:r>
          <w:rPr>
            <w:webHidden/>
          </w:rPr>
          <w:instrText xml:space="preserve"> PAGEREF _Toc232620846 \h </w:instrText>
        </w:r>
        <w:r>
          <w:rPr>
            <w:webHidden/>
          </w:rPr>
        </w:r>
        <w:r>
          <w:rPr>
            <w:webHidden/>
          </w:rPr>
          <w:fldChar w:fldCharType="separate"/>
        </w:r>
        <w:r>
          <w:rPr>
            <w:webHidden/>
          </w:rPr>
          <w:t>16</w:t>
        </w:r>
        <w:r>
          <w:rPr>
            <w:webHidden/>
          </w:rPr>
          <w:fldChar w:fldCharType="end"/>
        </w:r>
      </w:hyperlink>
    </w:p>
    <w:p w14:paraId="25218C8F" w14:textId="19E29BAB"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47" w:history="1">
        <w:r w:rsidRPr="00F63590">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_Toc232620847 \h </w:instrText>
        </w:r>
        <w:r>
          <w:rPr>
            <w:webHidden/>
          </w:rPr>
        </w:r>
        <w:r>
          <w:rPr>
            <w:webHidden/>
          </w:rPr>
          <w:fldChar w:fldCharType="separate"/>
        </w:r>
        <w:r>
          <w:rPr>
            <w:webHidden/>
          </w:rPr>
          <w:t>17</w:t>
        </w:r>
        <w:r>
          <w:rPr>
            <w:webHidden/>
          </w:rPr>
          <w:fldChar w:fldCharType="end"/>
        </w:r>
      </w:hyperlink>
    </w:p>
    <w:p w14:paraId="131A13E8" w14:textId="6FB936DA"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48" w:history="1">
        <w:r w:rsidRPr="00F63590">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Mislighold og sanksjoner</w:t>
        </w:r>
        <w:r>
          <w:rPr>
            <w:webHidden/>
          </w:rPr>
          <w:tab/>
        </w:r>
        <w:r>
          <w:rPr>
            <w:webHidden/>
          </w:rPr>
          <w:fldChar w:fldCharType="begin"/>
        </w:r>
        <w:r>
          <w:rPr>
            <w:webHidden/>
          </w:rPr>
          <w:instrText xml:space="preserve"> PAGEREF _Toc232620848 \h </w:instrText>
        </w:r>
        <w:r>
          <w:rPr>
            <w:webHidden/>
          </w:rPr>
        </w:r>
        <w:r>
          <w:rPr>
            <w:webHidden/>
          </w:rPr>
          <w:fldChar w:fldCharType="separate"/>
        </w:r>
        <w:r>
          <w:rPr>
            <w:webHidden/>
          </w:rPr>
          <w:t>17</w:t>
        </w:r>
        <w:r>
          <w:rPr>
            <w:webHidden/>
          </w:rPr>
          <w:fldChar w:fldCharType="end"/>
        </w:r>
      </w:hyperlink>
    </w:p>
    <w:p w14:paraId="6A7A6978" w14:textId="7E004699"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49" w:history="1">
        <w:r w:rsidRPr="00F63590">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Leverandørens mislighold</w:t>
        </w:r>
        <w:r>
          <w:rPr>
            <w:webHidden/>
          </w:rPr>
          <w:tab/>
        </w:r>
        <w:r>
          <w:rPr>
            <w:webHidden/>
          </w:rPr>
          <w:fldChar w:fldCharType="begin"/>
        </w:r>
        <w:r>
          <w:rPr>
            <w:webHidden/>
          </w:rPr>
          <w:instrText xml:space="preserve"> PAGEREF _Toc232620849 \h </w:instrText>
        </w:r>
        <w:r>
          <w:rPr>
            <w:webHidden/>
          </w:rPr>
        </w:r>
        <w:r>
          <w:rPr>
            <w:webHidden/>
          </w:rPr>
          <w:fldChar w:fldCharType="separate"/>
        </w:r>
        <w:r>
          <w:rPr>
            <w:webHidden/>
          </w:rPr>
          <w:t>17</w:t>
        </w:r>
        <w:r>
          <w:rPr>
            <w:webHidden/>
          </w:rPr>
          <w:fldChar w:fldCharType="end"/>
        </w:r>
      </w:hyperlink>
    </w:p>
    <w:p w14:paraId="752D17A7" w14:textId="24D2C7CE"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0" w:history="1">
        <w:r w:rsidRPr="00F63590">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Varslingsplikt</w:t>
        </w:r>
        <w:r>
          <w:rPr>
            <w:webHidden/>
          </w:rPr>
          <w:tab/>
        </w:r>
        <w:r>
          <w:rPr>
            <w:webHidden/>
          </w:rPr>
          <w:fldChar w:fldCharType="begin"/>
        </w:r>
        <w:r>
          <w:rPr>
            <w:webHidden/>
          </w:rPr>
          <w:instrText xml:space="preserve"> PAGEREF _Toc232620850 \h </w:instrText>
        </w:r>
        <w:r>
          <w:rPr>
            <w:webHidden/>
          </w:rPr>
        </w:r>
        <w:r>
          <w:rPr>
            <w:webHidden/>
          </w:rPr>
          <w:fldChar w:fldCharType="separate"/>
        </w:r>
        <w:r>
          <w:rPr>
            <w:webHidden/>
          </w:rPr>
          <w:t>18</w:t>
        </w:r>
        <w:r>
          <w:rPr>
            <w:webHidden/>
          </w:rPr>
          <w:fldChar w:fldCharType="end"/>
        </w:r>
      </w:hyperlink>
    </w:p>
    <w:p w14:paraId="5DF1538F" w14:textId="7426F385"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51" w:history="1">
        <w:r w:rsidRPr="00F63590">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Misligholdssanksjoner</w:t>
        </w:r>
        <w:r>
          <w:rPr>
            <w:webHidden/>
          </w:rPr>
          <w:tab/>
        </w:r>
        <w:r>
          <w:rPr>
            <w:webHidden/>
          </w:rPr>
          <w:fldChar w:fldCharType="begin"/>
        </w:r>
        <w:r>
          <w:rPr>
            <w:webHidden/>
          </w:rPr>
          <w:instrText xml:space="preserve"> PAGEREF _Toc232620851 \h </w:instrText>
        </w:r>
        <w:r>
          <w:rPr>
            <w:webHidden/>
          </w:rPr>
        </w:r>
        <w:r>
          <w:rPr>
            <w:webHidden/>
          </w:rPr>
          <w:fldChar w:fldCharType="separate"/>
        </w:r>
        <w:r>
          <w:rPr>
            <w:webHidden/>
          </w:rPr>
          <w:t>18</w:t>
        </w:r>
        <w:r>
          <w:rPr>
            <w:webHidden/>
          </w:rPr>
          <w:fldChar w:fldCharType="end"/>
        </w:r>
      </w:hyperlink>
    </w:p>
    <w:p w14:paraId="0E1F7263" w14:textId="19E2C704"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2" w:history="1">
        <w:r w:rsidRPr="00F63590">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Avhjelp og prisavslag</w:t>
        </w:r>
        <w:r>
          <w:rPr>
            <w:webHidden/>
          </w:rPr>
          <w:tab/>
        </w:r>
        <w:r>
          <w:rPr>
            <w:webHidden/>
          </w:rPr>
          <w:fldChar w:fldCharType="begin"/>
        </w:r>
        <w:r>
          <w:rPr>
            <w:webHidden/>
          </w:rPr>
          <w:instrText xml:space="preserve"> PAGEREF _Toc232620852 \h </w:instrText>
        </w:r>
        <w:r>
          <w:rPr>
            <w:webHidden/>
          </w:rPr>
        </w:r>
        <w:r>
          <w:rPr>
            <w:webHidden/>
          </w:rPr>
          <w:fldChar w:fldCharType="separate"/>
        </w:r>
        <w:r>
          <w:rPr>
            <w:webHidden/>
          </w:rPr>
          <w:t>18</w:t>
        </w:r>
        <w:r>
          <w:rPr>
            <w:webHidden/>
          </w:rPr>
          <w:fldChar w:fldCharType="end"/>
        </w:r>
      </w:hyperlink>
    </w:p>
    <w:p w14:paraId="677406D8" w14:textId="21EA2FC3"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3" w:history="1">
        <w:r w:rsidRPr="00F63590">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Tilbakehold av tjenester</w:t>
        </w:r>
        <w:r>
          <w:rPr>
            <w:webHidden/>
          </w:rPr>
          <w:tab/>
        </w:r>
        <w:r>
          <w:rPr>
            <w:webHidden/>
          </w:rPr>
          <w:fldChar w:fldCharType="begin"/>
        </w:r>
        <w:r>
          <w:rPr>
            <w:webHidden/>
          </w:rPr>
          <w:instrText xml:space="preserve"> PAGEREF _Toc232620853 \h </w:instrText>
        </w:r>
        <w:r>
          <w:rPr>
            <w:webHidden/>
          </w:rPr>
        </w:r>
        <w:r>
          <w:rPr>
            <w:webHidden/>
          </w:rPr>
          <w:fldChar w:fldCharType="separate"/>
        </w:r>
        <w:r>
          <w:rPr>
            <w:webHidden/>
          </w:rPr>
          <w:t>18</w:t>
        </w:r>
        <w:r>
          <w:rPr>
            <w:webHidden/>
          </w:rPr>
          <w:fldChar w:fldCharType="end"/>
        </w:r>
      </w:hyperlink>
    </w:p>
    <w:p w14:paraId="6937863A" w14:textId="4DE6FECE"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4" w:history="1">
        <w:r w:rsidRPr="00F63590">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Dagbot ved forsinkelse</w:t>
        </w:r>
        <w:r>
          <w:rPr>
            <w:webHidden/>
          </w:rPr>
          <w:tab/>
        </w:r>
        <w:r>
          <w:rPr>
            <w:webHidden/>
          </w:rPr>
          <w:fldChar w:fldCharType="begin"/>
        </w:r>
        <w:r>
          <w:rPr>
            <w:webHidden/>
          </w:rPr>
          <w:instrText xml:space="preserve"> PAGEREF _Toc232620854 \h </w:instrText>
        </w:r>
        <w:r>
          <w:rPr>
            <w:webHidden/>
          </w:rPr>
        </w:r>
        <w:r>
          <w:rPr>
            <w:webHidden/>
          </w:rPr>
          <w:fldChar w:fldCharType="separate"/>
        </w:r>
        <w:r>
          <w:rPr>
            <w:webHidden/>
          </w:rPr>
          <w:t>18</w:t>
        </w:r>
        <w:r>
          <w:rPr>
            <w:webHidden/>
          </w:rPr>
          <w:fldChar w:fldCharType="end"/>
        </w:r>
      </w:hyperlink>
    </w:p>
    <w:p w14:paraId="12253F48" w14:textId="2F894A02"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5" w:history="1">
        <w:r w:rsidRPr="00F63590">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_Toc232620855 \h </w:instrText>
        </w:r>
        <w:r>
          <w:rPr>
            <w:webHidden/>
          </w:rPr>
        </w:r>
        <w:r>
          <w:rPr>
            <w:webHidden/>
          </w:rPr>
          <w:fldChar w:fldCharType="separate"/>
        </w:r>
        <w:r>
          <w:rPr>
            <w:webHidden/>
          </w:rPr>
          <w:t>19</w:t>
        </w:r>
        <w:r>
          <w:rPr>
            <w:webHidden/>
          </w:rPr>
          <w:fldChar w:fldCharType="end"/>
        </w:r>
      </w:hyperlink>
    </w:p>
    <w:p w14:paraId="39F96953" w14:textId="46C9968C"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6" w:history="1">
        <w:r w:rsidRPr="00F63590">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Heving</w:t>
        </w:r>
        <w:r>
          <w:rPr>
            <w:webHidden/>
          </w:rPr>
          <w:tab/>
        </w:r>
        <w:r>
          <w:rPr>
            <w:webHidden/>
          </w:rPr>
          <w:fldChar w:fldCharType="begin"/>
        </w:r>
        <w:r>
          <w:rPr>
            <w:webHidden/>
          </w:rPr>
          <w:instrText xml:space="preserve"> PAGEREF _Toc232620856 \h </w:instrText>
        </w:r>
        <w:r>
          <w:rPr>
            <w:webHidden/>
          </w:rPr>
        </w:r>
        <w:r>
          <w:rPr>
            <w:webHidden/>
          </w:rPr>
          <w:fldChar w:fldCharType="separate"/>
        </w:r>
        <w:r>
          <w:rPr>
            <w:webHidden/>
          </w:rPr>
          <w:t>19</w:t>
        </w:r>
        <w:r>
          <w:rPr>
            <w:webHidden/>
          </w:rPr>
          <w:fldChar w:fldCharType="end"/>
        </w:r>
      </w:hyperlink>
    </w:p>
    <w:p w14:paraId="304A6986" w14:textId="4CDD5AFC"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7" w:history="1">
        <w:r w:rsidRPr="00F63590">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Erstatning</w:t>
        </w:r>
        <w:r>
          <w:rPr>
            <w:webHidden/>
          </w:rPr>
          <w:tab/>
        </w:r>
        <w:r>
          <w:rPr>
            <w:webHidden/>
          </w:rPr>
          <w:fldChar w:fldCharType="begin"/>
        </w:r>
        <w:r>
          <w:rPr>
            <w:webHidden/>
          </w:rPr>
          <w:instrText xml:space="preserve"> PAGEREF _Toc232620857 \h </w:instrText>
        </w:r>
        <w:r>
          <w:rPr>
            <w:webHidden/>
          </w:rPr>
        </w:r>
        <w:r>
          <w:rPr>
            <w:webHidden/>
          </w:rPr>
          <w:fldChar w:fldCharType="separate"/>
        </w:r>
        <w:r>
          <w:rPr>
            <w:webHidden/>
          </w:rPr>
          <w:t>19</w:t>
        </w:r>
        <w:r>
          <w:rPr>
            <w:webHidden/>
          </w:rPr>
          <w:fldChar w:fldCharType="end"/>
        </w:r>
      </w:hyperlink>
    </w:p>
    <w:p w14:paraId="31BF0163" w14:textId="6C26EDD5"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8" w:history="1">
        <w:r w:rsidRPr="00F63590">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Erstatningsbegrensning</w:t>
        </w:r>
        <w:r>
          <w:rPr>
            <w:webHidden/>
          </w:rPr>
          <w:tab/>
        </w:r>
        <w:r>
          <w:rPr>
            <w:webHidden/>
          </w:rPr>
          <w:fldChar w:fldCharType="begin"/>
        </w:r>
        <w:r>
          <w:rPr>
            <w:webHidden/>
          </w:rPr>
          <w:instrText xml:space="preserve"> PAGEREF _Toc232620858 \h </w:instrText>
        </w:r>
        <w:r>
          <w:rPr>
            <w:webHidden/>
          </w:rPr>
        </w:r>
        <w:r>
          <w:rPr>
            <w:webHidden/>
          </w:rPr>
          <w:fldChar w:fldCharType="separate"/>
        </w:r>
        <w:r>
          <w:rPr>
            <w:webHidden/>
          </w:rPr>
          <w:t>20</w:t>
        </w:r>
        <w:r>
          <w:rPr>
            <w:webHidden/>
          </w:rPr>
          <w:fldChar w:fldCharType="end"/>
        </w:r>
      </w:hyperlink>
    </w:p>
    <w:p w14:paraId="07A5064A" w14:textId="1C28249C"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59" w:history="1">
        <w:r w:rsidRPr="00F63590">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_Toc232620859 \h </w:instrText>
        </w:r>
        <w:r>
          <w:rPr>
            <w:webHidden/>
          </w:rPr>
        </w:r>
        <w:r>
          <w:rPr>
            <w:webHidden/>
          </w:rPr>
          <w:fldChar w:fldCharType="separate"/>
        </w:r>
        <w:r>
          <w:rPr>
            <w:webHidden/>
          </w:rPr>
          <w:t>20</w:t>
        </w:r>
        <w:r>
          <w:rPr>
            <w:webHidden/>
          </w:rPr>
          <w:fldChar w:fldCharType="end"/>
        </w:r>
      </w:hyperlink>
    </w:p>
    <w:p w14:paraId="60EEF7C2" w14:textId="6F600764"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60" w:history="1">
        <w:r w:rsidRPr="00F63590">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Kundens mislighold og misligholdssanksjoner</w:t>
        </w:r>
        <w:r>
          <w:rPr>
            <w:webHidden/>
          </w:rPr>
          <w:tab/>
        </w:r>
        <w:r>
          <w:rPr>
            <w:webHidden/>
          </w:rPr>
          <w:fldChar w:fldCharType="begin"/>
        </w:r>
        <w:r>
          <w:rPr>
            <w:webHidden/>
          </w:rPr>
          <w:instrText xml:space="preserve"> PAGEREF _Toc232620860 \h </w:instrText>
        </w:r>
        <w:r>
          <w:rPr>
            <w:webHidden/>
          </w:rPr>
        </w:r>
        <w:r>
          <w:rPr>
            <w:webHidden/>
          </w:rPr>
          <w:fldChar w:fldCharType="separate"/>
        </w:r>
        <w:r>
          <w:rPr>
            <w:webHidden/>
          </w:rPr>
          <w:t>20</w:t>
        </w:r>
        <w:r>
          <w:rPr>
            <w:webHidden/>
          </w:rPr>
          <w:fldChar w:fldCharType="end"/>
        </w:r>
      </w:hyperlink>
    </w:p>
    <w:p w14:paraId="4AA3B421" w14:textId="2C5E1CEA"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61" w:history="1">
        <w:r w:rsidRPr="00F63590">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Mislighold og reklamasjon</w:t>
        </w:r>
        <w:r>
          <w:rPr>
            <w:webHidden/>
          </w:rPr>
          <w:tab/>
        </w:r>
        <w:r>
          <w:rPr>
            <w:webHidden/>
          </w:rPr>
          <w:fldChar w:fldCharType="begin"/>
        </w:r>
        <w:r>
          <w:rPr>
            <w:webHidden/>
          </w:rPr>
          <w:instrText xml:space="preserve"> PAGEREF _Toc232620861 \h </w:instrText>
        </w:r>
        <w:r>
          <w:rPr>
            <w:webHidden/>
          </w:rPr>
        </w:r>
        <w:r>
          <w:rPr>
            <w:webHidden/>
          </w:rPr>
          <w:fldChar w:fldCharType="separate"/>
        </w:r>
        <w:r>
          <w:rPr>
            <w:webHidden/>
          </w:rPr>
          <w:t>20</w:t>
        </w:r>
        <w:r>
          <w:rPr>
            <w:webHidden/>
          </w:rPr>
          <w:fldChar w:fldCharType="end"/>
        </w:r>
      </w:hyperlink>
    </w:p>
    <w:p w14:paraId="054229FD" w14:textId="4D00F315"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62" w:history="1">
        <w:r w:rsidRPr="00F63590">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Varslingsplikt</w:t>
        </w:r>
        <w:r>
          <w:rPr>
            <w:webHidden/>
          </w:rPr>
          <w:tab/>
        </w:r>
        <w:r>
          <w:rPr>
            <w:webHidden/>
          </w:rPr>
          <w:fldChar w:fldCharType="begin"/>
        </w:r>
        <w:r>
          <w:rPr>
            <w:webHidden/>
          </w:rPr>
          <w:instrText xml:space="preserve"> PAGEREF _Toc232620862 \h </w:instrText>
        </w:r>
        <w:r>
          <w:rPr>
            <w:webHidden/>
          </w:rPr>
        </w:r>
        <w:r>
          <w:rPr>
            <w:webHidden/>
          </w:rPr>
          <w:fldChar w:fldCharType="separate"/>
        </w:r>
        <w:r>
          <w:rPr>
            <w:webHidden/>
          </w:rPr>
          <w:t>21</w:t>
        </w:r>
        <w:r>
          <w:rPr>
            <w:webHidden/>
          </w:rPr>
          <w:fldChar w:fldCharType="end"/>
        </w:r>
      </w:hyperlink>
    </w:p>
    <w:p w14:paraId="565173C6" w14:textId="44D1A812"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63" w:history="1">
        <w:r w:rsidRPr="00F63590">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Heving</w:t>
        </w:r>
        <w:r>
          <w:rPr>
            <w:webHidden/>
          </w:rPr>
          <w:tab/>
        </w:r>
        <w:r>
          <w:rPr>
            <w:webHidden/>
          </w:rPr>
          <w:fldChar w:fldCharType="begin"/>
        </w:r>
        <w:r>
          <w:rPr>
            <w:webHidden/>
          </w:rPr>
          <w:instrText xml:space="preserve"> PAGEREF _Toc232620863 \h </w:instrText>
        </w:r>
        <w:r>
          <w:rPr>
            <w:webHidden/>
          </w:rPr>
        </w:r>
        <w:r>
          <w:rPr>
            <w:webHidden/>
          </w:rPr>
          <w:fldChar w:fldCharType="separate"/>
        </w:r>
        <w:r>
          <w:rPr>
            <w:webHidden/>
          </w:rPr>
          <w:t>21</w:t>
        </w:r>
        <w:r>
          <w:rPr>
            <w:webHidden/>
          </w:rPr>
          <w:fldChar w:fldCharType="end"/>
        </w:r>
      </w:hyperlink>
    </w:p>
    <w:p w14:paraId="0DD35ADC" w14:textId="660357DE" w:rsidR="00311433" w:rsidRDefault="00311433">
      <w:pPr>
        <w:pStyle w:val="INNH3"/>
        <w:rPr>
          <w:rFonts w:asciiTheme="minorHAnsi" w:eastAsiaTheme="minorEastAsia" w:hAnsiTheme="minorHAnsi" w:cstheme="minorBidi"/>
          <w:i w:val="0"/>
          <w:iCs w:val="0"/>
          <w:kern w:val="2"/>
          <w:sz w:val="24"/>
          <w:szCs w:val="24"/>
          <w14:ligatures w14:val="standardContextual"/>
        </w:rPr>
      </w:pPr>
      <w:hyperlink w:anchor="_Toc232620864" w:history="1">
        <w:r w:rsidRPr="00F63590">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F63590">
          <w:rPr>
            <w:rStyle w:val="Hyperkobling"/>
            <w:rFonts w:cstheme="minorHAnsi"/>
          </w:rPr>
          <w:t>Erstatning</w:t>
        </w:r>
        <w:r>
          <w:rPr>
            <w:webHidden/>
          </w:rPr>
          <w:tab/>
        </w:r>
        <w:r>
          <w:rPr>
            <w:webHidden/>
          </w:rPr>
          <w:fldChar w:fldCharType="begin"/>
        </w:r>
        <w:r>
          <w:rPr>
            <w:webHidden/>
          </w:rPr>
          <w:instrText xml:space="preserve"> PAGEREF _Toc232620864 \h </w:instrText>
        </w:r>
        <w:r>
          <w:rPr>
            <w:webHidden/>
          </w:rPr>
        </w:r>
        <w:r>
          <w:rPr>
            <w:webHidden/>
          </w:rPr>
          <w:fldChar w:fldCharType="separate"/>
        </w:r>
        <w:r>
          <w:rPr>
            <w:webHidden/>
          </w:rPr>
          <w:t>21</w:t>
        </w:r>
        <w:r>
          <w:rPr>
            <w:webHidden/>
          </w:rPr>
          <w:fldChar w:fldCharType="end"/>
        </w:r>
      </w:hyperlink>
    </w:p>
    <w:p w14:paraId="00515AEE" w14:textId="5053725C"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65" w:history="1">
        <w:r w:rsidRPr="00F63590">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Force majeure</w:t>
        </w:r>
        <w:r>
          <w:rPr>
            <w:webHidden/>
          </w:rPr>
          <w:tab/>
        </w:r>
        <w:r>
          <w:rPr>
            <w:webHidden/>
          </w:rPr>
          <w:fldChar w:fldCharType="begin"/>
        </w:r>
        <w:r>
          <w:rPr>
            <w:webHidden/>
          </w:rPr>
          <w:instrText xml:space="preserve"> PAGEREF _Toc232620865 \h </w:instrText>
        </w:r>
        <w:r>
          <w:rPr>
            <w:webHidden/>
          </w:rPr>
        </w:r>
        <w:r>
          <w:rPr>
            <w:webHidden/>
          </w:rPr>
          <w:fldChar w:fldCharType="separate"/>
        </w:r>
        <w:r>
          <w:rPr>
            <w:webHidden/>
          </w:rPr>
          <w:t>21</w:t>
        </w:r>
        <w:r>
          <w:rPr>
            <w:webHidden/>
          </w:rPr>
          <w:fldChar w:fldCharType="end"/>
        </w:r>
      </w:hyperlink>
    </w:p>
    <w:p w14:paraId="4C1A07FE" w14:textId="24A71DDD"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66" w:history="1">
        <w:r w:rsidRPr="00F63590">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ØVRIGE BESTEMMELSER</w:t>
        </w:r>
        <w:r>
          <w:rPr>
            <w:webHidden/>
          </w:rPr>
          <w:tab/>
        </w:r>
        <w:r>
          <w:rPr>
            <w:webHidden/>
          </w:rPr>
          <w:fldChar w:fldCharType="begin"/>
        </w:r>
        <w:r>
          <w:rPr>
            <w:webHidden/>
          </w:rPr>
          <w:instrText xml:space="preserve"> PAGEREF _Toc232620866 \h </w:instrText>
        </w:r>
        <w:r>
          <w:rPr>
            <w:webHidden/>
          </w:rPr>
        </w:r>
        <w:r>
          <w:rPr>
            <w:webHidden/>
          </w:rPr>
          <w:fldChar w:fldCharType="separate"/>
        </w:r>
        <w:r>
          <w:rPr>
            <w:webHidden/>
          </w:rPr>
          <w:t>21</w:t>
        </w:r>
        <w:r>
          <w:rPr>
            <w:webHidden/>
          </w:rPr>
          <w:fldChar w:fldCharType="end"/>
        </w:r>
      </w:hyperlink>
    </w:p>
    <w:p w14:paraId="1DB18992" w14:textId="16D1EA35"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67" w:history="1">
        <w:r w:rsidRPr="00F63590">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Overdragelse av rettigheter og plikter</w:t>
        </w:r>
        <w:r>
          <w:rPr>
            <w:webHidden/>
          </w:rPr>
          <w:tab/>
        </w:r>
        <w:r>
          <w:rPr>
            <w:webHidden/>
          </w:rPr>
          <w:fldChar w:fldCharType="begin"/>
        </w:r>
        <w:r>
          <w:rPr>
            <w:webHidden/>
          </w:rPr>
          <w:instrText xml:space="preserve"> PAGEREF _Toc232620867 \h </w:instrText>
        </w:r>
        <w:r>
          <w:rPr>
            <w:webHidden/>
          </w:rPr>
        </w:r>
        <w:r>
          <w:rPr>
            <w:webHidden/>
          </w:rPr>
          <w:fldChar w:fldCharType="separate"/>
        </w:r>
        <w:r>
          <w:rPr>
            <w:webHidden/>
          </w:rPr>
          <w:t>21</w:t>
        </w:r>
        <w:r>
          <w:rPr>
            <w:webHidden/>
          </w:rPr>
          <w:fldChar w:fldCharType="end"/>
        </w:r>
      </w:hyperlink>
    </w:p>
    <w:p w14:paraId="3EF7764A" w14:textId="7DBB3848"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68" w:history="1">
        <w:r w:rsidRPr="00F63590">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Lønns- og arbeidsvilkår</w:t>
        </w:r>
        <w:r>
          <w:rPr>
            <w:webHidden/>
          </w:rPr>
          <w:tab/>
        </w:r>
        <w:r>
          <w:rPr>
            <w:webHidden/>
          </w:rPr>
          <w:fldChar w:fldCharType="begin"/>
        </w:r>
        <w:r>
          <w:rPr>
            <w:webHidden/>
          </w:rPr>
          <w:instrText xml:space="preserve"> PAGEREF _Toc232620868 \h </w:instrText>
        </w:r>
        <w:r>
          <w:rPr>
            <w:webHidden/>
          </w:rPr>
        </w:r>
        <w:r>
          <w:rPr>
            <w:webHidden/>
          </w:rPr>
          <w:fldChar w:fldCharType="separate"/>
        </w:r>
        <w:r>
          <w:rPr>
            <w:webHidden/>
          </w:rPr>
          <w:t>22</w:t>
        </w:r>
        <w:r>
          <w:rPr>
            <w:webHidden/>
          </w:rPr>
          <w:fldChar w:fldCharType="end"/>
        </w:r>
      </w:hyperlink>
    </w:p>
    <w:p w14:paraId="3681BCF7" w14:textId="32A1DA23"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69" w:history="1">
        <w:r w:rsidRPr="00F63590">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Taushetsplikt</w:t>
        </w:r>
        <w:r>
          <w:rPr>
            <w:webHidden/>
          </w:rPr>
          <w:tab/>
        </w:r>
        <w:r>
          <w:rPr>
            <w:webHidden/>
          </w:rPr>
          <w:fldChar w:fldCharType="begin"/>
        </w:r>
        <w:r>
          <w:rPr>
            <w:webHidden/>
          </w:rPr>
          <w:instrText xml:space="preserve"> PAGEREF _Toc232620869 \h </w:instrText>
        </w:r>
        <w:r>
          <w:rPr>
            <w:webHidden/>
          </w:rPr>
        </w:r>
        <w:r>
          <w:rPr>
            <w:webHidden/>
          </w:rPr>
          <w:fldChar w:fldCharType="separate"/>
        </w:r>
        <w:r>
          <w:rPr>
            <w:webHidden/>
          </w:rPr>
          <w:t>23</w:t>
        </w:r>
        <w:r>
          <w:rPr>
            <w:webHidden/>
          </w:rPr>
          <w:fldChar w:fldCharType="end"/>
        </w:r>
      </w:hyperlink>
    </w:p>
    <w:p w14:paraId="2A3B1F88" w14:textId="06508F7E"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70" w:history="1">
        <w:r w:rsidRPr="00F63590">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Skriftlighet</w:t>
        </w:r>
        <w:r>
          <w:rPr>
            <w:webHidden/>
          </w:rPr>
          <w:tab/>
        </w:r>
        <w:r>
          <w:rPr>
            <w:webHidden/>
          </w:rPr>
          <w:fldChar w:fldCharType="begin"/>
        </w:r>
        <w:r>
          <w:rPr>
            <w:webHidden/>
          </w:rPr>
          <w:instrText xml:space="preserve"> PAGEREF _Toc232620870 \h </w:instrText>
        </w:r>
        <w:r>
          <w:rPr>
            <w:webHidden/>
          </w:rPr>
        </w:r>
        <w:r>
          <w:rPr>
            <w:webHidden/>
          </w:rPr>
          <w:fldChar w:fldCharType="separate"/>
        </w:r>
        <w:r>
          <w:rPr>
            <w:webHidden/>
          </w:rPr>
          <w:t>23</w:t>
        </w:r>
        <w:r>
          <w:rPr>
            <w:webHidden/>
          </w:rPr>
          <w:fldChar w:fldCharType="end"/>
        </w:r>
      </w:hyperlink>
    </w:p>
    <w:p w14:paraId="3935690B" w14:textId="46BA22D3"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71" w:history="1">
        <w:r w:rsidRPr="00F63590">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Konkurs, akkord e.l.</w:t>
        </w:r>
        <w:r>
          <w:rPr>
            <w:webHidden/>
          </w:rPr>
          <w:tab/>
        </w:r>
        <w:r>
          <w:rPr>
            <w:webHidden/>
          </w:rPr>
          <w:fldChar w:fldCharType="begin"/>
        </w:r>
        <w:r>
          <w:rPr>
            <w:webHidden/>
          </w:rPr>
          <w:instrText xml:space="preserve"> PAGEREF _Toc232620871 \h </w:instrText>
        </w:r>
        <w:r>
          <w:rPr>
            <w:webHidden/>
          </w:rPr>
        </w:r>
        <w:r>
          <w:rPr>
            <w:webHidden/>
          </w:rPr>
          <w:fldChar w:fldCharType="separate"/>
        </w:r>
        <w:r>
          <w:rPr>
            <w:webHidden/>
          </w:rPr>
          <w:t>24</w:t>
        </w:r>
        <w:r>
          <w:rPr>
            <w:webHidden/>
          </w:rPr>
          <w:fldChar w:fldCharType="end"/>
        </w:r>
      </w:hyperlink>
    </w:p>
    <w:p w14:paraId="510B8D28" w14:textId="66F10AF3" w:rsidR="00311433" w:rsidRDefault="00311433">
      <w:pPr>
        <w:pStyle w:val="INNH1"/>
        <w:rPr>
          <w:rFonts w:asciiTheme="minorHAnsi" w:eastAsiaTheme="minorEastAsia" w:hAnsiTheme="minorHAnsi" w:cstheme="minorBidi"/>
          <w:b w:val="0"/>
          <w:bCs w:val="0"/>
          <w:caps w:val="0"/>
          <w:kern w:val="2"/>
          <w:sz w:val="24"/>
          <w:szCs w:val="24"/>
          <w14:ligatures w14:val="standardContextual"/>
        </w:rPr>
      </w:pPr>
      <w:hyperlink w:anchor="_Toc232620872" w:history="1">
        <w:r w:rsidRPr="00F63590">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F63590">
          <w:rPr>
            <w:rStyle w:val="Hyperkobling"/>
            <w:rFonts w:cstheme="minorHAnsi"/>
          </w:rPr>
          <w:t>TVISTER</w:t>
        </w:r>
        <w:r>
          <w:rPr>
            <w:webHidden/>
          </w:rPr>
          <w:tab/>
        </w:r>
        <w:r>
          <w:rPr>
            <w:webHidden/>
          </w:rPr>
          <w:fldChar w:fldCharType="begin"/>
        </w:r>
        <w:r>
          <w:rPr>
            <w:webHidden/>
          </w:rPr>
          <w:instrText xml:space="preserve"> PAGEREF _Toc232620872 \h </w:instrText>
        </w:r>
        <w:r>
          <w:rPr>
            <w:webHidden/>
          </w:rPr>
        </w:r>
        <w:r>
          <w:rPr>
            <w:webHidden/>
          </w:rPr>
          <w:fldChar w:fldCharType="separate"/>
        </w:r>
        <w:r>
          <w:rPr>
            <w:webHidden/>
          </w:rPr>
          <w:t>24</w:t>
        </w:r>
        <w:r>
          <w:rPr>
            <w:webHidden/>
          </w:rPr>
          <w:fldChar w:fldCharType="end"/>
        </w:r>
      </w:hyperlink>
    </w:p>
    <w:p w14:paraId="43332048" w14:textId="0D4F74EE"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73" w:history="1">
        <w:r w:rsidRPr="00F63590">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Rettsvalg</w:t>
        </w:r>
        <w:r>
          <w:rPr>
            <w:webHidden/>
          </w:rPr>
          <w:tab/>
        </w:r>
        <w:r>
          <w:rPr>
            <w:webHidden/>
          </w:rPr>
          <w:fldChar w:fldCharType="begin"/>
        </w:r>
        <w:r>
          <w:rPr>
            <w:webHidden/>
          </w:rPr>
          <w:instrText xml:space="preserve"> PAGEREF _Toc232620873 \h </w:instrText>
        </w:r>
        <w:r>
          <w:rPr>
            <w:webHidden/>
          </w:rPr>
        </w:r>
        <w:r>
          <w:rPr>
            <w:webHidden/>
          </w:rPr>
          <w:fldChar w:fldCharType="separate"/>
        </w:r>
        <w:r>
          <w:rPr>
            <w:webHidden/>
          </w:rPr>
          <w:t>24</w:t>
        </w:r>
        <w:r>
          <w:rPr>
            <w:webHidden/>
          </w:rPr>
          <w:fldChar w:fldCharType="end"/>
        </w:r>
      </w:hyperlink>
    </w:p>
    <w:p w14:paraId="1B6A4173" w14:textId="53E10B7A"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74" w:history="1">
        <w:r w:rsidRPr="00F63590">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Forhandlinger og mekling</w:t>
        </w:r>
        <w:r>
          <w:rPr>
            <w:webHidden/>
          </w:rPr>
          <w:tab/>
        </w:r>
        <w:r>
          <w:rPr>
            <w:webHidden/>
          </w:rPr>
          <w:fldChar w:fldCharType="begin"/>
        </w:r>
        <w:r>
          <w:rPr>
            <w:webHidden/>
          </w:rPr>
          <w:instrText xml:space="preserve"> PAGEREF _Toc232620874 \h </w:instrText>
        </w:r>
        <w:r>
          <w:rPr>
            <w:webHidden/>
          </w:rPr>
        </w:r>
        <w:r>
          <w:rPr>
            <w:webHidden/>
          </w:rPr>
          <w:fldChar w:fldCharType="separate"/>
        </w:r>
        <w:r>
          <w:rPr>
            <w:webHidden/>
          </w:rPr>
          <w:t>24</w:t>
        </w:r>
        <w:r>
          <w:rPr>
            <w:webHidden/>
          </w:rPr>
          <w:fldChar w:fldCharType="end"/>
        </w:r>
      </w:hyperlink>
    </w:p>
    <w:p w14:paraId="565DA3B4" w14:textId="4AAC2EA7" w:rsidR="00311433" w:rsidRDefault="00311433">
      <w:pPr>
        <w:pStyle w:val="INNH2"/>
        <w:rPr>
          <w:rFonts w:asciiTheme="minorHAnsi" w:eastAsiaTheme="minorEastAsia" w:hAnsiTheme="minorHAnsi" w:cstheme="minorBidi"/>
          <w:smallCaps w:val="0"/>
          <w:kern w:val="2"/>
          <w:sz w:val="24"/>
          <w:szCs w:val="24"/>
          <w14:ligatures w14:val="standardContextual"/>
        </w:rPr>
      </w:pPr>
      <w:hyperlink w:anchor="_Toc232620875" w:history="1">
        <w:r w:rsidRPr="00F63590">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F63590">
          <w:rPr>
            <w:rStyle w:val="Hyperkobling"/>
            <w:rFonts w:cstheme="minorHAnsi"/>
          </w:rPr>
          <w:t>Doms- eller voldgiftsbehandling</w:t>
        </w:r>
        <w:r>
          <w:rPr>
            <w:webHidden/>
          </w:rPr>
          <w:tab/>
        </w:r>
        <w:r>
          <w:rPr>
            <w:webHidden/>
          </w:rPr>
          <w:fldChar w:fldCharType="begin"/>
        </w:r>
        <w:r>
          <w:rPr>
            <w:webHidden/>
          </w:rPr>
          <w:instrText xml:space="preserve"> PAGEREF _Toc232620875 \h </w:instrText>
        </w:r>
        <w:r>
          <w:rPr>
            <w:webHidden/>
          </w:rPr>
        </w:r>
        <w:r>
          <w:rPr>
            <w:webHidden/>
          </w:rPr>
          <w:fldChar w:fldCharType="separate"/>
        </w:r>
        <w:r>
          <w:rPr>
            <w:webHidden/>
          </w:rPr>
          <w:t>24</w:t>
        </w:r>
        <w:r>
          <w:rPr>
            <w:webHidden/>
          </w:rPr>
          <w:fldChar w:fldCharType="end"/>
        </w:r>
      </w:hyperlink>
    </w:p>
    <w:p w14:paraId="6E01A34A" w14:textId="615E22CE"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0" w:name="_Toc232620813"/>
      <w:r w:rsidRPr="00F26BBD">
        <w:rPr>
          <w:rFonts w:asciiTheme="minorHAnsi" w:hAnsiTheme="minorHAnsi" w:cstheme="minorHAnsi"/>
        </w:rPr>
        <w:lastRenderedPageBreak/>
        <w:t>Alminnelige bestemmelser</w:t>
      </w:r>
      <w:bookmarkEnd w:id="0"/>
    </w:p>
    <w:p w14:paraId="276C004F" w14:textId="77777777" w:rsidR="004C3FD4" w:rsidRPr="00F26BBD" w:rsidRDefault="004C3FD4" w:rsidP="004C3FD4">
      <w:pPr>
        <w:pStyle w:val="Overskrift2"/>
        <w:ind w:hanging="851"/>
        <w:rPr>
          <w:rFonts w:asciiTheme="minorHAnsi" w:hAnsiTheme="minorHAnsi" w:cstheme="minorHAnsi"/>
        </w:rPr>
      </w:pPr>
      <w:bookmarkStart w:id="1" w:name="_Toc232620814"/>
      <w:bookmarkStart w:id="2" w:name="_Hlk499721193"/>
      <w:r w:rsidRPr="00F26BBD">
        <w:rPr>
          <w:rFonts w:asciiTheme="minorHAnsi" w:hAnsiTheme="minorHAnsi" w:cstheme="minorHAnsi"/>
        </w:rPr>
        <w:t>Avtalens omfang</w:t>
      </w:r>
      <w:bookmarkEnd w:id="1"/>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2"/>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3" w:name="_Toc232620815"/>
      <w:r w:rsidRPr="00F26BBD">
        <w:rPr>
          <w:rFonts w:asciiTheme="minorHAnsi" w:hAnsiTheme="minorHAnsi" w:cstheme="minorHAnsi"/>
        </w:rPr>
        <w:t>Bilag til avtalen</w:t>
      </w:r>
      <w:bookmarkEnd w:id="3"/>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themeColor="text1"/>
              <w:left w:val="single" w:sz="4" w:space="0" w:color="000000" w:themeColor="text1"/>
              <w:bottom w:val="single" w:sz="4" w:space="0" w:color="000000" w:themeColor="text1"/>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BB6C328" w14:textId="5394A485" w:rsidR="004C3FD4" w:rsidRPr="00F26BBD" w:rsidRDefault="00D73EC5"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F48ECC1" w14:textId="08786C32" w:rsidR="004C3FD4" w:rsidRPr="00F26BBD" w:rsidRDefault="00D73EC5"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BAF6974" w14:textId="77777777" w:rsidR="004C3FD4" w:rsidRPr="00F26BBD" w:rsidRDefault="004C3FD4" w:rsidP="002B28CB">
            <w:pPr>
              <w:rPr>
                <w:rFonts w:cstheme="minorHAnsi"/>
              </w:rPr>
            </w:pPr>
          </w:p>
        </w:tc>
      </w:tr>
      <w:tr w:rsidR="00BE3022" w:rsidRPr="00F26BBD" w14:paraId="7E1C99AA"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5DCE404B" w14:textId="7B60A2A2" w:rsidR="00BE3022" w:rsidRPr="00F26BBD" w:rsidRDefault="00BE3022" w:rsidP="002B28CB">
            <w:pPr>
              <w:rPr>
                <w:rFonts w:cstheme="minorHAnsi"/>
              </w:rPr>
            </w:pPr>
            <w:r w:rsidRPr="00F26BBD">
              <w:rPr>
                <w:rFonts w:cstheme="minorHAnsi"/>
              </w:rPr>
              <w:t>Bilag 3:</w:t>
            </w:r>
            <w:r w:rsidR="00832EA1" w:rsidRPr="00832EA1">
              <w:t xml:space="preserve"> </w:t>
            </w:r>
            <w:r w:rsidR="00832EA1" w:rsidRPr="00832EA1">
              <w:rPr>
                <w:rFonts w:cstheme="minorHAnsi"/>
              </w:rPr>
              <w:t>Prisskjema</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4C855EF4" w14:textId="20AB4C93" w:rsidR="00BE3022" w:rsidRDefault="00832EA1"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33988B16" w14:textId="77777777" w:rsidR="00BE3022" w:rsidRPr="00F26BBD" w:rsidRDefault="00BE3022" w:rsidP="002B28CB">
            <w:pPr>
              <w:rPr>
                <w:rFonts w:cstheme="minorHAnsi"/>
              </w:rPr>
            </w:pPr>
          </w:p>
        </w:tc>
      </w:tr>
      <w:tr w:rsidR="008375B7" w:rsidRPr="00F26BBD" w14:paraId="1E062517"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009432FB" w14:textId="491FC663" w:rsidR="008375B7" w:rsidRPr="00F26BBD" w:rsidRDefault="008375B7" w:rsidP="00265477">
            <w:pPr>
              <w:rPr>
                <w:rFonts w:cstheme="minorHAnsi"/>
              </w:rPr>
            </w:pPr>
            <w:r w:rsidRPr="00F26BBD">
              <w:rPr>
                <w:rFonts w:cstheme="minorHAnsi"/>
              </w:rPr>
              <w:t xml:space="preserve">Bilag </w:t>
            </w:r>
            <w:r>
              <w:rPr>
                <w:rFonts w:cstheme="minorHAnsi"/>
              </w:rPr>
              <w:t>5</w:t>
            </w:r>
            <w:r w:rsidRPr="00F26BBD">
              <w:rPr>
                <w:rFonts w:cstheme="minorHAnsi"/>
              </w:rPr>
              <w:t>:</w:t>
            </w:r>
            <w:r w:rsidR="005B266F" w:rsidRPr="005B266F">
              <w:t xml:space="preserve"> </w:t>
            </w:r>
            <w:r w:rsidR="005B266F" w:rsidRPr="005B266F">
              <w:rPr>
                <w:rFonts w:cstheme="minorHAnsi"/>
              </w:rPr>
              <w:t>Forpliktelseserklæring</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50746EF8" w14:textId="26B8A1C1" w:rsidR="008375B7" w:rsidRDefault="008375B7" w:rsidP="002B28CB">
            <w:pPr>
              <w:rPr>
                <w:rFonts w:cstheme="minorHAnsi"/>
              </w:rPr>
            </w:pP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DD20B3F" w14:textId="77777777" w:rsidR="008375B7" w:rsidRPr="00F26BBD" w:rsidRDefault="008375B7" w:rsidP="002B28CB">
            <w:pPr>
              <w:rPr>
                <w:rFonts w:cstheme="minorHAnsi"/>
              </w:rPr>
            </w:pPr>
          </w:p>
        </w:tc>
      </w:tr>
      <w:tr w:rsidR="008375B7" w:rsidRPr="00F26BBD" w14:paraId="08D7D560"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0AD8A2A7" w14:textId="67225628" w:rsidR="008375B7" w:rsidRPr="00F26BBD" w:rsidRDefault="008375B7" w:rsidP="00265477">
            <w:pPr>
              <w:rPr>
                <w:rFonts w:cstheme="minorHAnsi"/>
              </w:rPr>
            </w:pPr>
            <w:r w:rsidRPr="00F26BBD">
              <w:rPr>
                <w:rFonts w:cstheme="minorHAnsi"/>
              </w:rPr>
              <w:t xml:space="preserve">Bilag </w:t>
            </w:r>
            <w:r>
              <w:rPr>
                <w:rFonts w:cstheme="minorHAnsi"/>
              </w:rPr>
              <w:t>6</w:t>
            </w:r>
            <w:r w:rsidRPr="00F26BBD">
              <w:rPr>
                <w:rFonts w:cstheme="minorHAnsi"/>
              </w:rPr>
              <w:t>:</w:t>
            </w:r>
            <w:r w:rsidR="005B266F">
              <w:t xml:space="preserve"> </w:t>
            </w:r>
            <w:r w:rsidR="005B266F" w:rsidRPr="005B266F">
              <w:rPr>
                <w:rFonts w:cstheme="minorHAnsi"/>
              </w:rPr>
              <w:t>Databehandleravtale med bilag</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3E48622" w14:textId="7A764817" w:rsidR="008375B7" w:rsidRDefault="005B266F"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60FA994C" w14:textId="77777777" w:rsidR="008375B7" w:rsidRPr="00F26BBD" w:rsidRDefault="008375B7" w:rsidP="002B28CB">
            <w:pPr>
              <w:rPr>
                <w:rFonts w:cstheme="minorHAnsi"/>
              </w:rPr>
            </w:pPr>
          </w:p>
        </w:tc>
      </w:tr>
      <w:tr w:rsidR="004C3FD4" w:rsidRPr="00F26BBD" w14:paraId="3F71FD4A"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6DC2397D" w14:textId="7C4A0A84" w:rsidR="004C3FD4" w:rsidRPr="00F26BBD" w:rsidRDefault="2A936B91" w:rsidP="002B28CB">
            <w:proofErr w:type="spellStart"/>
            <w:r w:rsidRPr="32181DC3">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130ED168" w14:textId="01A33B25" w:rsidR="004C3FD4" w:rsidRPr="00F26BBD" w:rsidRDefault="004C3FD4" w:rsidP="002B28CB">
            <w:pPr>
              <w:rPr>
                <w:rFonts w:cstheme="minorHAnsi"/>
              </w:rPr>
            </w:pPr>
            <w:r w:rsidRPr="00F26BBD">
              <w:rPr>
                <w:rFonts w:cstheme="minorHAnsi"/>
              </w:rPr>
              <w:t xml:space="preserve">Bilag 8: </w:t>
            </w:r>
            <w:r w:rsidR="00262916" w:rsidRPr="00262916">
              <w:rPr>
                <w:rFonts w:cstheme="minorHAnsi"/>
              </w:rPr>
              <w:t>DFØ sine kontraktsvilkår for ivaretagelse av grunnleggende menneskerettigheter i leverandørkjeden</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A844E3C" w14:textId="58153967" w:rsidR="004C3FD4" w:rsidRPr="00F26BBD" w:rsidRDefault="00262916"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0BA2A45" w14:textId="77777777" w:rsidR="004C3FD4" w:rsidRPr="00F26BBD" w:rsidRDefault="004C3FD4" w:rsidP="002B28CB">
            <w:pPr>
              <w:rPr>
                <w:rFonts w:cstheme="minorHAnsi"/>
              </w:rPr>
            </w:pPr>
          </w:p>
        </w:tc>
      </w:tr>
      <w:tr w:rsidR="381C6998" w14:paraId="5718A97C" w14:textId="77777777" w:rsidTr="381C6998">
        <w:trPr>
          <w:cantSplit/>
          <w:trHeight w:val="300"/>
        </w:trPr>
        <w:tc>
          <w:tcPr>
            <w:tcW w:w="6247" w:type="dxa"/>
            <w:tcBorders>
              <w:top w:val="single" w:sz="4" w:space="0" w:color="000000" w:themeColor="text1"/>
              <w:left w:val="single" w:sz="4" w:space="0" w:color="000000" w:themeColor="text1"/>
              <w:bottom w:val="single" w:sz="4" w:space="0" w:color="000000" w:themeColor="text1"/>
            </w:tcBorders>
            <w:vAlign w:val="center"/>
          </w:tcPr>
          <w:p w14:paraId="075637E1" w14:textId="4FF20431" w:rsidR="247E6153" w:rsidRDefault="247E6153" w:rsidP="381C6998">
            <w:r w:rsidRPr="381C6998">
              <w:t xml:space="preserve">Bilag 9 - Endringer etter avtaleinngåelse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65A5FEC6" w14:textId="3D369C62" w:rsidR="247E6153" w:rsidRDefault="247E6153" w:rsidP="381C6998">
            <w:proofErr w:type="spellStart"/>
            <w:r w:rsidRPr="381C6998">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6311F2FE" w14:textId="3DAC55DF" w:rsidR="381C6998" w:rsidRDefault="381C6998" w:rsidP="381C6998"/>
        </w:tc>
      </w:tr>
      <w:tr w:rsidR="004C3FD4" w:rsidRPr="00F26BBD" w14:paraId="4600923A" w14:textId="77777777" w:rsidTr="381C699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4" w:name="_Toc232620816"/>
      <w:r w:rsidRPr="00F26BBD">
        <w:rPr>
          <w:rFonts w:asciiTheme="minorHAnsi" w:hAnsiTheme="minorHAnsi" w:cstheme="minorHAnsi"/>
        </w:rPr>
        <w:t>Tolkning – rangordning</w:t>
      </w:r>
      <w:bookmarkEnd w:id="4"/>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5" w:name="_Toc404769251"/>
      <w:bookmarkStart w:id="6" w:name="_Toc404771498"/>
      <w:bookmarkStart w:id="7" w:name="_Toc232620817"/>
      <w:r w:rsidRPr="00F26BBD">
        <w:rPr>
          <w:rFonts w:asciiTheme="minorHAnsi" w:hAnsiTheme="minorHAnsi" w:cstheme="minorHAnsi"/>
        </w:rPr>
        <w:t>Endringer av avtalen etter avtaleinngåelsen</w:t>
      </w:r>
      <w:bookmarkEnd w:id="5"/>
      <w:bookmarkEnd w:id="6"/>
      <w:bookmarkEnd w:id="7"/>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172B7D90"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8" w:name="_Toc150153820"/>
      <w:bookmarkStart w:id="9" w:name="_Toc153682047"/>
      <w:bookmarkStart w:id="10" w:name="_Toc201048180"/>
      <w:bookmarkStart w:id="11" w:name="_Toc213426098"/>
      <w:bookmarkStart w:id="12" w:name="_Toc232620818"/>
      <w:r w:rsidRPr="00F26BBD">
        <w:rPr>
          <w:rFonts w:asciiTheme="minorHAnsi" w:hAnsiTheme="minorHAnsi" w:cstheme="minorHAnsi"/>
        </w:rPr>
        <w:t>Partenes representanter</w:t>
      </w:r>
      <w:bookmarkEnd w:id="8"/>
      <w:bookmarkEnd w:id="9"/>
      <w:bookmarkEnd w:id="10"/>
      <w:bookmarkEnd w:id="11"/>
      <w:bookmarkEnd w:id="12"/>
    </w:p>
    <w:p w14:paraId="273C6139" w14:textId="2565478A"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w:t>
      </w:r>
      <w:r w:rsidR="00272704">
        <w:rPr>
          <w:rFonts w:cstheme="minorHAnsi"/>
        </w:rPr>
        <w:t>.</w:t>
      </w:r>
    </w:p>
    <w:p w14:paraId="526A94CF" w14:textId="77777777" w:rsidR="004C3FD4" w:rsidRPr="00F26BBD" w:rsidRDefault="004C3FD4" w:rsidP="004C3FD4">
      <w:pPr>
        <w:pStyle w:val="Overskrift1"/>
        <w:rPr>
          <w:rFonts w:asciiTheme="minorHAnsi" w:hAnsiTheme="minorHAnsi" w:cstheme="minorHAnsi"/>
        </w:rPr>
      </w:pPr>
      <w:bookmarkStart w:id="13" w:name="_Toc232620819"/>
      <w:r w:rsidRPr="00F26BBD">
        <w:rPr>
          <w:rFonts w:asciiTheme="minorHAnsi" w:hAnsiTheme="minorHAnsi" w:cstheme="minorHAnsi"/>
        </w:rPr>
        <w:t>Partenes Overordnede ansvar</w:t>
      </w:r>
      <w:bookmarkEnd w:id="13"/>
    </w:p>
    <w:p w14:paraId="5DDB9F84" w14:textId="77777777" w:rsidR="004C3FD4" w:rsidRPr="00F26BBD" w:rsidRDefault="004C3FD4" w:rsidP="004C3FD4">
      <w:pPr>
        <w:pStyle w:val="Overskrift2"/>
        <w:ind w:hanging="851"/>
        <w:rPr>
          <w:rFonts w:asciiTheme="minorHAnsi" w:hAnsiTheme="minorHAnsi" w:cstheme="minorHAnsi"/>
        </w:rPr>
      </w:pPr>
      <w:bookmarkStart w:id="14" w:name="_Toc232620820"/>
      <w:r w:rsidRPr="00F26BBD">
        <w:rPr>
          <w:rFonts w:asciiTheme="minorHAnsi" w:hAnsiTheme="minorHAnsi" w:cstheme="minorHAnsi"/>
        </w:rPr>
        <w:t>Leverandørens ansvar for tjenesten</w:t>
      </w:r>
      <w:bookmarkEnd w:id="14"/>
      <w:r w:rsidRPr="00F26BBD">
        <w:rPr>
          <w:rFonts w:asciiTheme="minorHAnsi" w:hAnsiTheme="minorHAnsi" w:cstheme="minorHAnsi"/>
        </w:rPr>
        <w:t xml:space="preserve"> </w:t>
      </w:r>
    </w:p>
    <w:p w14:paraId="4D836E62" w14:textId="777E426B"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w:t>
      </w:r>
      <w:r w:rsidR="001B53C1">
        <w:rPr>
          <w:rFonts w:cstheme="minorHAnsi"/>
        </w:rPr>
        <w:t>t</w:t>
      </w:r>
      <w:r w:rsidRPr="00F26BBD">
        <w:rPr>
          <w:rFonts w:cstheme="minorHAnsi"/>
        </w:rPr>
        <w:t>. Leverandøren har også ansvaret for at tjenesten er i henhold til kravene til tjenestenivå</w:t>
      </w:r>
      <w:r w:rsidR="001C3220" w:rsidRPr="00F26BBD">
        <w:rPr>
          <w:rFonts w:cstheme="minorHAnsi"/>
        </w:rPr>
        <w:t xml:space="preserve">. </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t>For tjenester der det ikke er angitt eksplisitte krav til tjenestenivå, skal tjenestenivået tilsvare det som kan forventes av en alminnelig god tilsvarende tjeneste i markedet.</w:t>
      </w:r>
    </w:p>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15" w:name="_Toc232620821"/>
      <w:r w:rsidRPr="00F26BBD">
        <w:rPr>
          <w:rFonts w:asciiTheme="minorHAnsi" w:hAnsiTheme="minorHAnsi" w:cstheme="minorHAnsi"/>
        </w:rPr>
        <w:t>Leverandørens ansvar for tredjepartsleveranser</w:t>
      </w:r>
      <w:bookmarkEnd w:id="15"/>
      <w:r w:rsidRPr="00F26BBD">
        <w:rPr>
          <w:rFonts w:asciiTheme="minorHAnsi" w:hAnsiTheme="minorHAnsi" w:cstheme="minorHAnsi"/>
        </w:rPr>
        <w:t xml:space="preserve"> </w:t>
      </w:r>
    </w:p>
    <w:p w14:paraId="2D1BB00E" w14:textId="783A9958"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w:t>
      </w:r>
      <w:r w:rsidR="001B7E5C">
        <w:rPr>
          <w:rFonts w:cstheme="minorHAnsi"/>
        </w:rPr>
        <w:t xml:space="preserve">. </w:t>
      </w:r>
      <w:r w:rsidRPr="00F26BBD">
        <w:rPr>
          <w:rFonts w:cstheme="minorHAnsi"/>
        </w:rPr>
        <w:t>Vilkårene er bindende for Kunden.</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16" w:name="_Toc232620822"/>
      <w:r w:rsidRPr="00F26BBD">
        <w:rPr>
          <w:rFonts w:asciiTheme="minorHAnsi" w:hAnsiTheme="minorHAnsi" w:cstheme="minorHAnsi"/>
        </w:rPr>
        <w:t>Kundens medvirkningsansvar</w:t>
      </w:r>
      <w:bookmarkEnd w:id="16"/>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17" w:name="_Toc232620823"/>
      <w:r w:rsidRPr="00F26BBD">
        <w:rPr>
          <w:rFonts w:asciiTheme="minorHAnsi" w:hAnsiTheme="minorHAnsi" w:cstheme="minorHAnsi"/>
        </w:rPr>
        <w:lastRenderedPageBreak/>
        <w:t>ETABLERING OG Gjennomføring av tjenesten</w:t>
      </w:r>
      <w:bookmarkEnd w:id="17"/>
    </w:p>
    <w:p w14:paraId="46F7F7F1" w14:textId="77777777" w:rsidR="004C3FD4" w:rsidRPr="00F26BBD" w:rsidRDefault="004C3FD4" w:rsidP="004C3FD4">
      <w:pPr>
        <w:pStyle w:val="Overskrift2"/>
        <w:ind w:hanging="851"/>
        <w:rPr>
          <w:rFonts w:asciiTheme="minorHAnsi" w:hAnsiTheme="minorHAnsi" w:cstheme="minorHAnsi"/>
        </w:rPr>
      </w:pPr>
      <w:bookmarkStart w:id="18" w:name="_Toc232620824"/>
      <w:r w:rsidRPr="00F26BBD">
        <w:rPr>
          <w:rFonts w:asciiTheme="minorHAnsi" w:hAnsiTheme="minorHAnsi" w:cstheme="minorHAnsi"/>
        </w:rPr>
        <w:t>Plan for etableringsfasen</w:t>
      </w:r>
      <w:bookmarkEnd w:id="18"/>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19" w:name="_Toc232620825"/>
      <w:r w:rsidRPr="00F26BBD">
        <w:rPr>
          <w:rFonts w:asciiTheme="minorHAnsi" w:hAnsiTheme="minorHAnsi" w:cstheme="minorHAnsi"/>
        </w:rPr>
        <w:t>Leveransefrist og Leveransemelding</w:t>
      </w:r>
      <w:bookmarkEnd w:id="19"/>
    </w:p>
    <w:p w14:paraId="53B4779E" w14:textId="0E635971" w:rsidR="00A53216" w:rsidRDefault="00922369" w:rsidP="004C3FD4">
      <w:pPr>
        <w:rPr>
          <w:rFonts w:cstheme="minorHAnsi"/>
        </w:rPr>
      </w:pPr>
      <w:r>
        <w:rPr>
          <w:rFonts w:cstheme="minorHAnsi"/>
        </w:rPr>
        <w:t xml:space="preserve">Nøyaktig tidspunkt for </w:t>
      </w:r>
      <w:r w:rsidR="00A53216">
        <w:rPr>
          <w:rFonts w:cstheme="minorHAnsi"/>
        </w:rPr>
        <w:t xml:space="preserve">implementering av ny løsning avtales mellom partene etter </w:t>
      </w:r>
      <w:r w:rsidR="00404C7F">
        <w:rPr>
          <w:rFonts w:cstheme="minorHAnsi"/>
        </w:rPr>
        <w:t>avtaleinngåelse</w:t>
      </w:r>
      <w:r w:rsidR="00A53216">
        <w:rPr>
          <w:rFonts w:cstheme="minorHAnsi"/>
        </w:rPr>
        <w:t xml:space="preserve">, men oppdragsgiver ser for seg å gå over til ny løsning i Q1 2027. </w:t>
      </w:r>
      <w:r w:rsidR="00404C7F">
        <w:rPr>
          <w:rFonts w:cstheme="minorHAnsi"/>
        </w:rPr>
        <w:t>Ved</w:t>
      </w:r>
      <w:r w:rsidR="00A53216">
        <w:rPr>
          <w:rFonts w:cstheme="minorHAnsi"/>
        </w:rPr>
        <w:t xml:space="preserve"> overføring til ny løsning </w:t>
      </w:r>
      <w:r w:rsidR="00404C7F">
        <w:rPr>
          <w:rFonts w:cstheme="minorHAnsi"/>
        </w:rPr>
        <w:t xml:space="preserve">skal alt av testing og oppsett være på plass så systemet er fult ut operativt fra første dag.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20" w:name="_Toc232620826"/>
      <w:r w:rsidRPr="00F26BBD">
        <w:rPr>
          <w:rFonts w:asciiTheme="minorHAnsi" w:hAnsiTheme="minorHAnsi" w:cstheme="minorHAnsi"/>
        </w:rPr>
        <w:t>godkjenningsprøve og Leveringsdag</w:t>
      </w:r>
      <w:bookmarkEnd w:id="20"/>
    </w:p>
    <w:p w14:paraId="6B33A854" w14:textId="19F7A95A" w:rsidR="004C3FD4" w:rsidRPr="00F26BBD" w:rsidRDefault="004C3FD4" w:rsidP="004C3FD4">
      <w:pPr>
        <w:rPr>
          <w:rFonts w:cstheme="minorHAnsi"/>
        </w:rPr>
      </w:pPr>
      <w:r w:rsidRPr="00F26BBD">
        <w:rPr>
          <w:rFonts w:cstheme="minorHAnsi"/>
        </w:rPr>
        <w:t xml:space="preserve">Dersom ikke annet er avtalt,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374C04D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21" w:name="_Toc232620827"/>
      <w:r w:rsidRPr="00F26BBD">
        <w:rPr>
          <w:rFonts w:asciiTheme="minorHAnsi" w:hAnsiTheme="minorHAnsi" w:cstheme="minorHAnsi"/>
        </w:rPr>
        <w:t>Dokumentasjon og opplæring</w:t>
      </w:r>
      <w:bookmarkEnd w:id="21"/>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49BD55E2"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w:t>
      </w:r>
      <w:r w:rsidR="001A59EF">
        <w:rPr>
          <w:rFonts w:cstheme="minorHAnsi"/>
        </w:rPr>
        <w:t>ene</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2234D635"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w:t>
      </w:r>
      <w:r w:rsidR="00746128">
        <w:rPr>
          <w:rFonts w:cstheme="minorHAnsi"/>
        </w:rPr>
        <w:t>3</w:t>
      </w:r>
      <w:r w:rsidRPr="00F26BBD">
        <w:rPr>
          <w:rFonts w:cstheme="minorHAnsi"/>
        </w:rPr>
        <w:t>.</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22" w:name="_Toc232620828"/>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22"/>
      <w:r w:rsidRPr="00F26BBD">
        <w:rPr>
          <w:rFonts w:asciiTheme="minorHAnsi" w:hAnsiTheme="minorHAnsi" w:cstheme="minorHAnsi"/>
        </w:rPr>
        <w:t xml:space="preserve"> </w:t>
      </w:r>
    </w:p>
    <w:p w14:paraId="7AAE0960" w14:textId="22F95323"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w:t>
      </w:r>
      <w:r w:rsidR="00746128">
        <w:rPr>
          <w:rFonts w:cstheme="minorHAnsi"/>
        </w:rPr>
        <w:t>.</w:t>
      </w:r>
    </w:p>
    <w:p w14:paraId="5685BB66" w14:textId="77777777" w:rsidR="00311A80" w:rsidRPr="00F26BBD" w:rsidRDefault="00311A80" w:rsidP="004C3FD4">
      <w:pPr>
        <w:rPr>
          <w:rFonts w:cstheme="minorHAnsi"/>
        </w:rPr>
      </w:pPr>
    </w:p>
    <w:p w14:paraId="77EBA2DC" w14:textId="7F665C7E"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t xml:space="preserve">Dersom Leverandøren må gjøre endringer i konfigurasjoner, tilpasninger og/eller integrasjoner for Kunden som følge av standardoppgraderinger som skjer i </w:t>
      </w:r>
      <w:r w:rsidRPr="00F26BBD">
        <w:rPr>
          <w:rFonts w:cstheme="minorHAnsi"/>
        </w:rPr>
        <w:lastRenderedPageBreak/>
        <w:t>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23" w:name="_Toc232620829"/>
      <w:bookmarkStart w:id="24" w:name="_Hlk506461221"/>
      <w:r w:rsidRPr="00F26BBD">
        <w:rPr>
          <w:rFonts w:asciiTheme="minorHAnsi" w:hAnsiTheme="minorHAnsi" w:cstheme="minorHAnsi"/>
        </w:rPr>
        <w:t>Ytterligere utvikling etter Leveringsdag</w:t>
      </w:r>
      <w:bookmarkEnd w:id="23"/>
    </w:p>
    <w:p w14:paraId="19AB1FD4" w14:textId="2528B269"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w:t>
      </w:r>
      <w:r w:rsidR="005A3A65">
        <w:rPr>
          <w:rFonts w:cstheme="minorHAnsi"/>
        </w:rPr>
        <w:t>3</w:t>
      </w:r>
      <w:r w:rsidRPr="00F26BBD">
        <w:rPr>
          <w:rFonts w:cstheme="minorHAnsi"/>
        </w:rPr>
        <w:t xml:space="preserve">, med mindre annen vederlagsmodell </w:t>
      </w:r>
      <w:proofErr w:type="gramStart"/>
      <w:r w:rsidRPr="00F26BBD">
        <w:rPr>
          <w:rFonts w:cstheme="minorHAnsi"/>
        </w:rPr>
        <w:t>fremgår</w:t>
      </w:r>
      <w:proofErr w:type="gramEnd"/>
      <w:r w:rsidRPr="00F26BBD">
        <w:rPr>
          <w:rFonts w:cstheme="minorHAnsi"/>
        </w:rPr>
        <w:t xml:space="preserve"> av bilag </w:t>
      </w:r>
      <w:r w:rsidR="005A3A65">
        <w:rPr>
          <w:rFonts w:cstheme="minorHAnsi"/>
        </w:rPr>
        <w:t>3</w:t>
      </w:r>
      <w:r w:rsidRPr="00F26BBD">
        <w:rPr>
          <w:rFonts w:cstheme="minorHAnsi"/>
        </w:rPr>
        <w:t xml:space="preserve">.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386C9F97" w:rsidR="004C3FD4" w:rsidRPr="00F26BBD" w:rsidRDefault="004C3FD4" w:rsidP="004C3FD4">
      <w:pPr>
        <w:rPr>
          <w:rFonts w:cstheme="minorHAnsi"/>
        </w:rPr>
      </w:pPr>
      <w:r w:rsidRPr="00F26BBD">
        <w:rPr>
          <w:rFonts w:cstheme="minorHAnsi"/>
        </w:rPr>
        <w:t xml:space="preserve">Partene kan i bilag 1 og/eller 2 avtale at Leverandøren proaktivt og løpende skal vurdere og foreslå endringer i egne tjenester for Kunden. Pris for denne tjenesten skal inntas i bilag </w:t>
      </w:r>
      <w:r w:rsidR="005A3A65">
        <w:rPr>
          <w:rFonts w:cstheme="minorHAnsi"/>
        </w:rPr>
        <w:t>3</w:t>
      </w:r>
      <w:r w:rsidRPr="00F26BBD">
        <w:rPr>
          <w:rFonts w:cstheme="minorHAnsi"/>
        </w:rPr>
        <w:t>.</w:t>
      </w:r>
    </w:p>
    <w:p w14:paraId="39CC0FCA" w14:textId="77777777" w:rsidR="004C3FD4" w:rsidRPr="00F26BBD" w:rsidRDefault="004C3FD4" w:rsidP="004C3FD4">
      <w:pPr>
        <w:pStyle w:val="Overskrift1"/>
        <w:rPr>
          <w:rFonts w:asciiTheme="minorHAnsi" w:hAnsiTheme="minorHAnsi" w:cstheme="minorHAnsi"/>
        </w:rPr>
      </w:pPr>
      <w:bookmarkStart w:id="25" w:name="_Toc232620830"/>
      <w:bookmarkEnd w:id="24"/>
      <w:r w:rsidRPr="00F26BBD">
        <w:rPr>
          <w:rFonts w:asciiTheme="minorHAnsi" w:hAnsiTheme="minorHAnsi" w:cstheme="minorHAnsi"/>
        </w:rPr>
        <w:t>VEDERLAG OG BETALINGSBETINGELSER</w:t>
      </w:r>
      <w:bookmarkEnd w:id="25"/>
    </w:p>
    <w:p w14:paraId="6486833C" w14:textId="77777777" w:rsidR="004C3FD4" w:rsidRPr="00F26BBD" w:rsidRDefault="004C3FD4" w:rsidP="004C3FD4">
      <w:pPr>
        <w:pStyle w:val="Overskrift2"/>
        <w:ind w:hanging="851"/>
        <w:rPr>
          <w:rFonts w:asciiTheme="minorHAnsi" w:hAnsiTheme="minorHAnsi" w:cstheme="minorHAnsi"/>
        </w:rPr>
      </w:pPr>
      <w:bookmarkStart w:id="26" w:name="_Toc232620831"/>
      <w:r w:rsidRPr="00F26BBD">
        <w:rPr>
          <w:rFonts w:asciiTheme="minorHAnsi" w:hAnsiTheme="minorHAnsi" w:cstheme="minorHAnsi"/>
        </w:rPr>
        <w:t>Vederlag</w:t>
      </w:r>
      <w:bookmarkEnd w:id="26"/>
    </w:p>
    <w:p w14:paraId="1765803F" w14:textId="5B767FF7"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w:t>
      </w:r>
      <w:r w:rsidR="005A3A65">
        <w:rPr>
          <w:rFonts w:cstheme="minorHAnsi"/>
        </w:rPr>
        <w:t>3</w:t>
      </w:r>
      <w:r w:rsidRPr="00F26BBD">
        <w:rPr>
          <w:rFonts w:cstheme="minorHAnsi"/>
        </w:rPr>
        <w:t>.</w:t>
      </w:r>
    </w:p>
    <w:p w14:paraId="2BF5B67F" w14:textId="77777777" w:rsidR="004C3FD4" w:rsidRPr="00F26BBD" w:rsidRDefault="004C3FD4" w:rsidP="004C3FD4">
      <w:pPr>
        <w:rPr>
          <w:rFonts w:cstheme="minorHAnsi"/>
        </w:rPr>
      </w:pPr>
    </w:p>
    <w:p w14:paraId="0C66F62A" w14:textId="6F145BA2" w:rsidR="004C3FD4" w:rsidRPr="00F26BBD" w:rsidRDefault="004C3FD4" w:rsidP="004C3FD4">
      <w:pPr>
        <w:rPr>
          <w:rFonts w:cstheme="minorHAnsi"/>
        </w:rPr>
      </w:pPr>
      <w:r w:rsidRPr="00F26BBD">
        <w:rPr>
          <w:rFonts w:cstheme="minorHAnsi"/>
        </w:rPr>
        <w:t xml:space="preserve">Med mindre annet er angitt i bilag </w:t>
      </w:r>
      <w:r w:rsidR="005A3A65">
        <w:rPr>
          <w:rFonts w:cstheme="minorHAnsi"/>
        </w:rPr>
        <w:t>3</w:t>
      </w:r>
      <w:r w:rsidRPr="00F26BBD">
        <w:rPr>
          <w:rFonts w:cstheme="minorHAnsi"/>
        </w:rPr>
        <w:t xml:space="preserve">,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1FDE9069" w:rsidR="004C3FD4" w:rsidRPr="00F26BBD" w:rsidRDefault="004C3FD4" w:rsidP="004C3FD4">
      <w:pPr>
        <w:rPr>
          <w:rFonts w:cstheme="minorHAnsi"/>
        </w:rPr>
      </w:pPr>
      <w:r w:rsidRPr="00F26BBD">
        <w:rPr>
          <w:rFonts w:cstheme="minorHAnsi"/>
        </w:rPr>
        <w:t xml:space="preserve">Alle priser er i norske kroner med mindre Kunden i bilag </w:t>
      </w:r>
      <w:r w:rsidR="005A3A65">
        <w:rPr>
          <w:rFonts w:cstheme="minorHAnsi"/>
        </w:rPr>
        <w:t>3</w:t>
      </w:r>
      <w:r w:rsidRPr="00F26BBD">
        <w:rPr>
          <w:rFonts w:cstheme="minorHAnsi"/>
        </w:rPr>
        <w:t xml:space="preserve">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27" w:name="_Toc232620832"/>
      <w:r w:rsidRPr="00F26BBD">
        <w:rPr>
          <w:rFonts w:asciiTheme="minorHAnsi" w:hAnsiTheme="minorHAnsi" w:cstheme="minorHAnsi"/>
        </w:rPr>
        <w:t>Faktureringstidspunkt og betalingsbetingelser</w:t>
      </w:r>
      <w:bookmarkEnd w:id="27"/>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t xml:space="preserve">Dersom leverandøren ikke etterkommer krav om bruk av elektronisk faktura, kan oppdragsgiveren holde tilbake betaling inntil elektronisk faktura i godkjent standardformat leveres. Oppdragsgiveren skal uten unødig opphold gi melding om dette. Dersom slik </w:t>
      </w:r>
      <w:r w:rsidRPr="00781A6F">
        <w:rPr>
          <w:rFonts w:cstheme="minorHAnsi"/>
        </w:rPr>
        <w:lastRenderedPageBreak/>
        <w:t>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52079F68"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w:t>
      </w:r>
      <w:r w:rsidR="00062E5D">
        <w:rPr>
          <w:rFonts w:cstheme="minorHAnsi"/>
        </w:rPr>
        <w:t>3</w:t>
      </w:r>
      <w:r w:rsidRPr="00F26BBD">
        <w:rPr>
          <w:rFonts w:cstheme="minorHAnsi"/>
        </w:rPr>
        <w:t>.</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28" w:name="_Toc232620833"/>
      <w:r w:rsidRPr="00F26BBD">
        <w:rPr>
          <w:rFonts w:asciiTheme="minorHAnsi" w:hAnsiTheme="minorHAnsi" w:cstheme="minorHAnsi"/>
        </w:rPr>
        <w:t>Forsinkelsesrenter</w:t>
      </w:r>
      <w:bookmarkEnd w:id="28"/>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29" w:name="_Toc232620834"/>
      <w:r w:rsidRPr="00F26BBD">
        <w:rPr>
          <w:rFonts w:asciiTheme="minorHAnsi" w:hAnsiTheme="minorHAnsi" w:cstheme="minorHAnsi"/>
        </w:rPr>
        <w:t>Betalingsmislighold</w:t>
      </w:r>
      <w:bookmarkEnd w:id="29"/>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30" w:name="_Toc232620835"/>
      <w:r w:rsidRPr="00F26BBD">
        <w:rPr>
          <w:rFonts w:asciiTheme="minorHAnsi" w:hAnsiTheme="minorHAnsi" w:cstheme="minorHAnsi"/>
        </w:rPr>
        <w:t>Prisendringer</w:t>
      </w:r>
      <w:bookmarkEnd w:id="30"/>
    </w:p>
    <w:p w14:paraId="7E90A346" w14:textId="50E816BB"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w:t>
      </w:r>
      <w:r w:rsidR="0079766F">
        <w:rPr>
          <w:rFonts w:cstheme="minorHAnsi"/>
        </w:rPr>
        <w:t>.</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57B5B2A6"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for tjenesten</w:t>
      </w:r>
      <w:r w:rsidR="0079766F">
        <w:rPr>
          <w:rFonts w:cstheme="minorHAnsi"/>
        </w:rPr>
        <w:t>.</w:t>
      </w:r>
    </w:p>
    <w:p w14:paraId="2A7E4AC0" w14:textId="1B29541E" w:rsidR="004C3FD4" w:rsidRPr="00F26BBD" w:rsidRDefault="004C3FD4" w:rsidP="004C3FD4">
      <w:pPr>
        <w:pStyle w:val="Overskrift1"/>
        <w:rPr>
          <w:rFonts w:asciiTheme="minorHAnsi" w:hAnsiTheme="minorHAnsi" w:cstheme="minorHAnsi"/>
        </w:rPr>
      </w:pPr>
      <w:bookmarkStart w:id="31" w:name="_Toc232620836"/>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31"/>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32" w:name="_Toc232620837"/>
      <w:r w:rsidRPr="00F26BBD">
        <w:rPr>
          <w:rFonts w:asciiTheme="minorHAnsi" w:hAnsiTheme="minorHAnsi" w:cstheme="minorHAnsi"/>
        </w:rPr>
        <w:t>Varighet</w:t>
      </w:r>
      <w:bookmarkEnd w:id="32"/>
    </w:p>
    <w:p w14:paraId="73B2518A" w14:textId="73E6B954" w:rsidR="004C3FD4" w:rsidRPr="00F26BBD" w:rsidRDefault="004C3FD4" w:rsidP="004C3FD4">
      <w:pPr>
        <w:rPr>
          <w:rFonts w:cstheme="minorHAnsi"/>
        </w:rPr>
      </w:pPr>
      <w:r w:rsidRPr="00F26BBD">
        <w:rPr>
          <w:rFonts w:cstheme="minorHAnsi"/>
        </w:rPr>
        <w:t>Avtalen trer i kraft den dato den er undertegnet av partene</w:t>
      </w:r>
      <w:r w:rsidR="000143F8">
        <w:rPr>
          <w:rFonts w:cstheme="minorHAnsi"/>
        </w:rPr>
        <w:t>, men avtaleperioden</w:t>
      </w:r>
      <w:r w:rsidR="00A70C12">
        <w:rPr>
          <w:rFonts w:cstheme="minorHAnsi"/>
        </w:rPr>
        <w:t xml:space="preserve"> på 4 år løper fra avtalt oppstart i </w:t>
      </w:r>
      <w:proofErr w:type="gramStart"/>
      <w:r w:rsidR="00A70C12">
        <w:rPr>
          <w:rFonts w:cstheme="minorHAnsi"/>
        </w:rPr>
        <w:t>Januar</w:t>
      </w:r>
      <w:proofErr w:type="gramEnd"/>
      <w:r w:rsidR="00A70C12">
        <w:rPr>
          <w:rFonts w:cstheme="minorHAnsi"/>
        </w:rPr>
        <w:t xml:space="preserve"> 2027.</w:t>
      </w:r>
    </w:p>
    <w:p w14:paraId="1AEEFE31" w14:textId="77777777" w:rsidR="004C3FD4" w:rsidRPr="00F26BBD" w:rsidRDefault="004C3FD4" w:rsidP="004C3FD4">
      <w:pPr>
        <w:rPr>
          <w:rFonts w:cstheme="minorHAnsi"/>
        </w:rPr>
      </w:pPr>
    </w:p>
    <w:p w14:paraId="21A86B83" w14:textId="1F3DBC55" w:rsidR="007E597E" w:rsidRDefault="008140CC" w:rsidP="004C3FD4">
      <w:pPr>
        <w:rPr>
          <w:rFonts w:cstheme="minorHAnsi"/>
        </w:rPr>
      </w:pPr>
      <w:r w:rsidRPr="00F26BBD">
        <w:rPr>
          <w:rFonts w:cstheme="minorHAnsi"/>
        </w:rPr>
        <w:t xml:space="preserve">Dersom </w:t>
      </w:r>
      <w:r w:rsidR="004C3FD4" w:rsidRPr="00F26BBD">
        <w:rPr>
          <w:rFonts w:cstheme="minorHAnsi"/>
        </w:rPr>
        <w:t xml:space="preserve">ikke annen varighet er avtalt, gjelder avtalen i </w:t>
      </w:r>
      <w:r w:rsidR="009729EC">
        <w:rPr>
          <w:rFonts w:cstheme="minorHAnsi"/>
        </w:rPr>
        <w:t>4</w:t>
      </w:r>
      <w:r w:rsidR="004C3FD4" w:rsidRPr="00F26BBD">
        <w:rPr>
          <w:rFonts w:cstheme="minorHAnsi"/>
        </w:rPr>
        <w:t xml:space="preserve"> (</w:t>
      </w:r>
      <w:r w:rsidR="009729EC">
        <w:rPr>
          <w:rFonts w:cstheme="minorHAnsi"/>
        </w:rPr>
        <w:t>fire</w:t>
      </w:r>
      <w:r w:rsidR="004C3FD4" w:rsidRPr="00F26BBD">
        <w:rPr>
          <w:rFonts w:cstheme="minorHAnsi"/>
        </w:rPr>
        <w:t xml:space="preserve">) år regnet fra leveringsdag. </w:t>
      </w:r>
      <w:r w:rsidR="007E597E" w:rsidRPr="007E597E">
        <w:rPr>
          <w:rFonts w:cstheme="minorHAnsi"/>
        </w:rPr>
        <w:t>Kunden kan deretter forlenge avtalen med 1 (ett) år av gangen, for inntil 4 (fire) ytterligere år, slik at maksimal samlet varighet blir 8 (åtte) år regnet fra leveringsdag.</w:t>
      </w:r>
    </w:p>
    <w:p w14:paraId="5CE093C0" w14:textId="77777777" w:rsidR="007E597E" w:rsidRDefault="007E597E" w:rsidP="004C3FD4">
      <w:pPr>
        <w:rPr>
          <w:rFonts w:cstheme="minorHAnsi"/>
        </w:rPr>
      </w:pPr>
    </w:p>
    <w:p w14:paraId="0E51AE09" w14:textId="7BF2DA3C" w:rsidR="007E597E" w:rsidRDefault="005102EA" w:rsidP="004C3FD4">
      <w:pPr>
        <w:rPr>
          <w:rFonts w:cstheme="minorHAnsi"/>
        </w:rPr>
      </w:pPr>
      <w:r w:rsidRPr="005102EA">
        <w:rPr>
          <w:rFonts w:cstheme="minorHAnsi"/>
        </w:rPr>
        <w:t>Dersom Kunden ikke ønsker å benytte en forlengelse, må Leverandøren varsles senest 6 (seks) måneder før utløpet av gjeldende avtaleperiode. Leverandøren kan si opp avtalen med 12 (tolv) måneders varsel før utløpet av gjeldende avtaleperiode.</w:t>
      </w:r>
    </w:p>
    <w:p w14:paraId="2A8DE284" w14:textId="77777777" w:rsidR="005102EA" w:rsidRDefault="005102EA"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33" w:name="_Toc232620838"/>
      <w:r w:rsidRPr="00F26BBD">
        <w:rPr>
          <w:rFonts w:asciiTheme="minorHAnsi" w:hAnsiTheme="minorHAnsi" w:cstheme="minorHAnsi"/>
        </w:rPr>
        <w:t>Avbestilling</w:t>
      </w:r>
      <w:bookmarkEnd w:id="33"/>
    </w:p>
    <w:p w14:paraId="6B7A97C6" w14:textId="4B68FF65" w:rsidR="004C3FD4" w:rsidRPr="00F26BBD" w:rsidRDefault="004C3FD4" w:rsidP="004C3FD4">
      <w:pPr>
        <w:rPr>
          <w:rFonts w:cstheme="minorHAnsi"/>
        </w:rPr>
      </w:pPr>
      <w:r w:rsidRPr="00F26BBD">
        <w:rPr>
          <w:rFonts w:cstheme="minorHAnsi"/>
        </w:rPr>
        <w:t xml:space="preserve">Kunden kan helt eller delvis avbestille tjenesten under denne avtalen med 3 (tre) måneders skriftlig varsel. </w:t>
      </w:r>
    </w:p>
    <w:p w14:paraId="591D6FC1" w14:textId="77777777" w:rsidR="004C3FD4" w:rsidRPr="00F26BBD" w:rsidRDefault="004C3FD4" w:rsidP="004C3FD4">
      <w:pPr>
        <w:rPr>
          <w:rFonts w:cstheme="minorHAnsi"/>
        </w:rPr>
      </w:pPr>
    </w:p>
    <w:p w14:paraId="59551D72" w14:textId="1E6EC426" w:rsidR="004C3FD4" w:rsidRPr="00F26BBD" w:rsidRDefault="004C3FD4" w:rsidP="004C3FD4">
      <w:pPr>
        <w:rPr>
          <w:rFonts w:cstheme="minorHAnsi"/>
        </w:rPr>
      </w:pPr>
      <w:r w:rsidRPr="00F26BBD">
        <w:rPr>
          <w:rFonts w:cstheme="minorHAnsi"/>
        </w:rPr>
        <w:t>Med mindre annet avbestillingsgebyr er avtalt,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34" w:name="_Toc232620839"/>
      <w:r w:rsidRPr="00F26BBD">
        <w:rPr>
          <w:rFonts w:asciiTheme="minorHAnsi" w:hAnsiTheme="minorHAnsi" w:cstheme="minorHAnsi"/>
        </w:rPr>
        <w:t>Avslutning av avtalen</w:t>
      </w:r>
      <w:bookmarkEnd w:id="34"/>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lastRenderedPageBreak/>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2EA28816"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w:t>
      </w:r>
      <w:r w:rsidR="00D046C2">
        <w:rPr>
          <w:rFonts w:cstheme="minorHAnsi"/>
        </w:rPr>
        <w:t>3</w:t>
      </w:r>
      <w:r w:rsidRPr="00F26BBD">
        <w:rPr>
          <w:rFonts w:cstheme="minorHAnsi"/>
        </w:rPr>
        <w:t xml:space="preserve">.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35" w:name="_Toc417566976"/>
      <w:bookmarkStart w:id="36" w:name="_Toc423603510"/>
      <w:bookmarkStart w:id="37" w:name="_Toc232620840"/>
      <w:r w:rsidRPr="00F26BBD">
        <w:rPr>
          <w:rFonts w:asciiTheme="minorHAnsi" w:hAnsiTheme="minorHAnsi" w:cstheme="minorHAnsi"/>
        </w:rPr>
        <w:t>Midlertidig forlengelse av avtalen</w:t>
      </w:r>
      <w:bookmarkEnd w:id="35"/>
      <w:bookmarkEnd w:id="36"/>
      <w:bookmarkEnd w:id="37"/>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xml:space="preserve">. Kundens rett til </w:t>
      </w:r>
      <w:r w:rsidRPr="00F26BBD">
        <w:rPr>
          <w:rFonts w:cstheme="minorHAnsi"/>
        </w:rPr>
        <w:lastRenderedPageBreak/>
        <w:t>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38" w:name="_Toc232620841"/>
      <w:r w:rsidRPr="00F26BBD">
        <w:rPr>
          <w:rFonts w:asciiTheme="minorHAnsi" w:hAnsiTheme="minorHAnsi" w:cstheme="minorHAnsi"/>
        </w:rPr>
        <w:t>informasjonssikkerhets- og personopplysningsvern</w:t>
      </w:r>
      <w:bookmarkEnd w:id="38"/>
    </w:p>
    <w:p w14:paraId="2D690EF2" w14:textId="77777777" w:rsidR="00491D02" w:rsidRPr="00F26BBD" w:rsidRDefault="00491D02" w:rsidP="009379A6">
      <w:pPr>
        <w:pStyle w:val="Overskrift2"/>
        <w:ind w:hanging="851"/>
        <w:rPr>
          <w:rFonts w:asciiTheme="minorHAnsi" w:hAnsiTheme="minorHAnsi" w:cstheme="minorHAnsi"/>
        </w:rPr>
      </w:pPr>
      <w:bookmarkStart w:id="39" w:name="_Toc232620842"/>
      <w:r w:rsidRPr="00F26BBD">
        <w:rPr>
          <w:rFonts w:asciiTheme="minorHAnsi" w:hAnsiTheme="minorHAnsi" w:cstheme="minorHAnsi"/>
        </w:rPr>
        <w:t>Informasjonssikkerhet</w:t>
      </w:r>
      <w:bookmarkEnd w:id="39"/>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40" w:name="_Toc232620843"/>
      <w:r w:rsidRPr="00F26BBD">
        <w:rPr>
          <w:rFonts w:asciiTheme="minorHAnsi" w:hAnsiTheme="minorHAnsi" w:cstheme="minorHAnsi"/>
        </w:rPr>
        <w:t>Personopplysninger</w:t>
      </w:r>
      <w:bookmarkEnd w:id="40"/>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Dersom Kunden har 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5EB08A38"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w:t>
      </w:r>
      <w:r w:rsidR="00C24C53">
        <w:rPr>
          <w:rFonts w:cstheme="minorHAnsi"/>
        </w:rPr>
        <w:t>til databehandleravtalen</w:t>
      </w:r>
      <w:r w:rsidR="00640483">
        <w:rPr>
          <w:rFonts w:cstheme="minorHAnsi"/>
        </w:rPr>
        <w:t>.</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41" w:name="_Toc232620844"/>
      <w:r w:rsidRPr="00F26BBD">
        <w:rPr>
          <w:rFonts w:asciiTheme="minorHAnsi" w:hAnsiTheme="minorHAnsi" w:cstheme="minorHAnsi"/>
        </w:rPr>
        <w:lastRenderedPageBreak/>
        <w:t>Eiendoms- og disposisjonsrett</w:t>
      </w:r>
      <w:bookmarkEnd w:id="41"/>
    </w:p>
    <w:p w14:paraId="68B28E59" w14:textId="77777777" w:rsidR="004C3FD4" w:rsidRPr="00F26BBD" w:rsidRDefault="004C3FD4" w:rsidP="004C3FD4">
      <w:pPr>
        <w:pStyle w:val="Overskrift2"/>
        <w:ind w:hanging="851"/>
        <w:rPr>
          <w:rFonts w:asciiTheme="minorHAnsi" w:hAnsiTheme="minorHAnsi" w:cstheme="minorHAnsi"/>
        </w:rPr>
      </w:pPr>
      <w:bookmarkStart w:id="42" w:name="_Toc136061391"/>
      <w:bookmarkStart w:id="43" w:name="_Toc136153106"/>
      <w:bookmarkStart w:id="44" w:name="_Toc136170777"/>
      <w:bookmarkStart w:id="45" w:name="_Toc139680156"/>
      <w:bookmarkStart w:id="46" w:name="_Toc454313775"/>
      <w:bookmarkStart w:id="47" w:name="_Toc232620845"/>
      <w:r w:rsidRPr="00F26BBD">
        <w:rPr>
          <w:rFonts w:asciiTheme="minorHAnsi" w:hAnsiTheme="minorHAnsi" w:cstheme="minorHAnsi"/>
        </w:rPr>
        <w:t>Partenes rettigheter</w:t>
      </w:r>
      <w:bookmarkEnd w:id="42"/>
      <w:bookmarkEnd w:id="43"/>
      <w:bookmarkEnd w:id="44"/>
      <w:bookmarkEnd w:id="45"/>
      <w:bookmarkEnd w:id="46"/>
      <w:bookmarkEnd w:id="47"/>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48"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49" w:name="_Toc454313777"/>
      <w:bookmarkStart w:id="50" w:name="_Toc232620846"/>
      <w:r>
        <w:rPr>
          <w:rFonts w:asciiTheme="minorHAnsi" w:hAnsiTheme="minorHAnsi" w:cstheme="minorHAnsi"/>
        </w:rPr>
        <w:t>rettigheter</w:t>
      </w:r>
      <w:r w:rsidR="004C3FD4" w:rsidRPr="00F26BBD">
        <w:rPr>
          <w:rFonts w:asciiTheme="minorHAnsi" w:hAnsiTheme="minorHAnsi" w:cstheme="minorHAnsi"/>
        </w:rPr>
        <w:t xml:space="preserve"> til data</w:t>
      </w:r>
      <w:bookmarkEnd w:id="49"/>
      <w:bookmarkEnd w:id="50"/>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51" w:name="_Toc232620847"/>
      <w:r w:rsidRPr="00045438">
        <w:rPr>
          <w:rFonts w:cstheme="minorHAnsi"/>
        </w:rPr>
        <w:lastRenderedPageBreak/>
        <w:t>Andre reguleringer kan angis av Kunden i Bilag 1.</w:t>
      </w:r>
      <w:r w:rsidR="004C3FD4" w:rsidRPr="00F26BBD">
        <w:rPr>
          <w:rFonts w:asciiTheme="minorHAnsi" w:hAnsiTheme="minorHAnsi" w:cstheme="minorHAnsi"/>
        </w:rPr>
        <w:t>Rekonstruksjon av data</w:t>
      </w:r>
      <w:bookmarkEnd w:id="51"/>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52" w:name="_Toc232620848"/>
      <w:bookmarkEnd w:id="48"/>
      <w:r w:rsidRPr="00F26BBD">
        <w:rPr>
          <w:rFonts w:asciiTheme="minorHAnsi" w:hAnsiTheme="minorHAnsi" w:cstheme="minorHAnsi"/>
        </w:rPr>
        <w:t>Mislighold og sanksjoner</w:t>
      </w:r>
      <w:bookmarkEnd w:id="52"/>
    </w:p>
    <w:p w14:paraId="18812B01" w14:textId="77777777" w:rsidR="004C3FD4" w:rsidRPr="00F26BBD" w:rsidRDefault="004C3FD4" w:rsidP="004C3FD4">
      <w:pPr>
        <w:pStyle w:val="Overskrift2"/>
        <w:ind w:hanging="851"/>
        <w:rPr>
          <w:rFonts w:asciiTheme="minorHAnsi" w:hAnsiTheme="minorHAnsi" w:cstheme="minorHAnsi"/>
        </w:rPr>
      </w:pPr>
      <w:bookmarkStart w:id="53" w:name="_Toc494447052"/>
      <w:bookmarkStart w:id="54" w:name="_Toc494447053"/>
      <w:bookmarkStart w:id="55" w:name="_Toc494447054"/>
      <w:bookmarkStart w:id="56" w:name="_Toc232620849"/>
      <w:bookmarkEnd w:id="53"/>
      <w:bookmarkEnd w:id="54"/>
      <w:bookmarkEnd w:id="55"/>
      <w:r w:rsidRPr="00F26BBD">
        <w:rPr>
          <w:rFonts w:asciiTheme="minorHAnsi" w:hAnsiTheme="minorHAnsi" w:cstheme="minorHAnsi"/>
        </w:rPr>
        <w:t>Leverandørens mislighold</w:t>
      </w:r>
      <w:bookmarkEnd w:id="56"/>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w:t>
      </w:r>
      <w:r w:rsidRPr="00F26BBD">
        <w:rPr>
          <w:rFonts w:cstheme="minorHAnsi"/>
        </w:rPr>
        <w:lastRenderedPageBreak/>
        <w:t xml:space="preserve">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57" w:name="_Toc232620850"/>
      <w:r w:rsidRPr="00F26BBD">
        <w:rPr>
          <w:rFonts w:asciiTheme="minorHAnsi" w:hAnsiTheme="minorHAnsi" w:cstheme="minorHAnsi"/>
        </w:rPr>
        <w:t>Varslingsplikt</w:t>
      </w:r>
      <w:bookmarkEnd w:id="57"/>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58" w:name="_Toc232620851"/>
      <w:proofErr w:type="spellStart"/>
      <w:r w:rsidRPr="00F26BBD">
        <w:rPr>
          <w:rFonts w:asciiTheme="minorHAnsi" w:hAnsiTheme="minorHAnsi" w:cstheme="minorHAnsi"/>
        </w:rPr>
        <w:t>Misligholdssanksjoner</w:t>
      </w:r>
      <w:bookmarkEnd w:id="58"/>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59" w:name="_Toc232620852"/>
      <w:r w:rsidRPr="00F26BBD">
        <w:rPr>
          <w:rFonts w:asciiTheme="minorHAnsi" w:hAnsiTheme="minorHAnsi" w:cstheme="minorHAnsi"/>
        </w:rPr>
        <w:t>Avhjelp og prisavslag</w:t>
      </w:r>
      <w:bookmarkEnd w:id="59"/>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05120D37"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60" w:name="_Toc232620853"/>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60"/>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61" w:name="_Toc232620854"/>
      <w:r w:rsidRPr="00F26BBD">
        <w:rPr>
          <w:rFonts w:asciiTheme="minorHAnsi" w:hAnsiTheme="minorHAnsi" w:cstheme="minorHAnsi"/>
        </w:rPr>
        <w:t>Dagbot ved forsinkelse</w:t>
      </w:r>
      <w:bookmarkEnd w:id="61"/>
      <w:r w:rsidRPr="00F26BBD">
        <w:rPr>
          <w:rFonts w:asciiTheme="minorHAnsi" w:hAnsiTheme="minorHAnsi" w:cstheme="minorHAnsi"/>
        </w:rPr>
        <w:t xml:space="preserve"> </w:t>
      </w:r>
    </w:p>
    <w:p w14:paraId="36B7A930" w14:textId="298543E1" w:rsidR="004C3FD4" w:rsidRPr="00F26BBD" w:rsidRDefault="004C3FD4" w:rsidP="004C3FD4">
      <w:pPr>
        <w:rPr>
          <w:rFonts w:cstheme="minorHAnsi"/>
        </w:rPr>
      </w:pPr>
      <w:r w:rsidRPr="00F26BBD">
        <w:rPr>
          <w:rFonts w:cstheme="minorHAnsi"/>
        </w:rPr>
        <w:t>Blir ikke avtalt tidspunkt for levering (leveringsdag), eller annen frist som partene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lastRenderedPageBreak/>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62" w:name="_Toc232620855"/>
      <w:r w:rsidRPr="00F26BBD">
        <w:rPr>
          <w:rFonts w:asciiTheme="minorHAnsi" w:hAnsiTheme="minorHAnsi" w:cstheme="minorHAnsi"/>
        </w:rPr>
        <w:t>Økonomisk kompensasjon for brudd på avtalt tjenestenivå</w:t>
      </w:r>
      <w:bookmarkEnd w:id="62"/>
    </w:p>
    <w:p w14:paraId="1B72A2D3" w14:textId="079C1B2D"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w:t>
      </w:r>
      <w:r w:rsidR="00724602">
        <w:rPr>
          <w:rFonts w:cstheme="minorHAnsi"/>
        </w:rPr>
        <w:t>.</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63" w:name="_Toc232620856"/>
      <w:r w:rsidRPr="00F26BBD">
        <w:rPr>
          <w:rFonts w:asciiTheme="minorHAnsi" w:hAnsiTheme="minorHAnsi" w:cstheme="minorHAnsi"/>
        </w:rPr>
        <w:t>Heving</w:t>
      </w:r>
      <w:bookmarkEnd w:id="63"/>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5CF92A28"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 xml:space="preserve">en kritisk feil etter avtalens punkt 3.3, </w:t>
      </w:r>
      <w:r w:rsidR="00B44F0E">
        <w:rPr>
          <w:rFonts w:cstheme="minorHAnsi"/>
        </w:rPr>
        <w:t>som</w:t>
      </w:r>
      <w:r w:rsidR="00A355A4" w:rsidRPr="00F26BBD">
        <w:rPr>
          <w:rFonts w:cstheme="minorHAnsi"/>
        </w:rPr>
        <w:t xml:space="preserve">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64" w:name="_Toc232620857"/>
      <w:r w:rsidRPr="00F26BBD">
        <w:rPr>
          <w:rFonts w:asciiTheme="minorHAnsi" w:hAnsiTheme="minorHAnsi" w:cstheme="minorHAnsi"/>
        </w:rPr>
        <w:t>Erstatning</w:t>
      </w:r>
      <w:bookmarkEnd w:id="64"/>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lastRenderedPageBreak/>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65" w:name="_Toc232620858"/>
      <w:r w:rsidRPr="00F26BBD">
        <w:rPr>
          <w:rFonts w:asciiTheme="minorHAnsi" w:hAnsiTheme="minorHAnsi" w:cstheme="minorHAnsi"/>
        </w:rPr>
        <w:t>Erstatningsbegrensning</w:t>
      </w:r>
      <w:bookmarkEnd w:id="65"/>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66" w:name="_Toc232620859"/>
      <w:r w:rsidRPr="00F26BBD">
        <w:rPr>
          <w:rFonts w:asciiTheme="minorHAnsi" w:hAnsiTheme="minorHAnsi" w:cstheme="minorHAnsi"/>
        </w:rPr>
        <w:t>Krenkelse av andres immaterielle rettigheter (rettsmangel)</w:t>
      </w:r>
      <w:bookmarkEnd w:id="66"/>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67" w:name="_Toc232620860"/>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67"/>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68" w:name="_Toc232620861"/>
      <w:r w:rsidRPr="00F26BBD">
        <w:rPr>
          <w:rFonts w:asciiTheme="minorHAnsi" w:hAnsiTheme="minorHAnsi" w:cstheme="minorHAnsi"/>
        </w:rPr>
        <w:t>Mislighold og reklamasjon</w:t>
      </w:r>
      <w:bookmarkEnd w:id="68"/>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69" w:name="_Toc232620862"/>
      <w:r w:rsidRPr="00F26BBD">
        <w:rPr>
          <w:rFonts w:asciiTheme="minorHAnsi" w:hAnsiTheme="minorHAnsi" w:cstheme="minorHAnsi"/>
        </w:rPr>
        <w:lastRenderedPageBreak/>
        <w:t>Varslingsplikt</w:t>
      </w:r>
      <w:bookmarkEnd w:id="69"/>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70" w:name="_Toc232620863"/>
      <w:r w:rsidRPr="00F26BBD">
        <w:rPr>
          <w:rFonts w:asciiTheme="minorHAnsi" w:hAnsiTheme="minorHAnsi" w:cstheme="minorHAnsi"/>
        </w:rPr>
        <w:t>Heving</w:t>
      </w:r>
      <w:bookmarkEnd w:id="70"/>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71" w:name="_Toc139680183"/>
      <w:bookmarkStart w:id="72" w:name="_Toc423602309"/>
      <w:bookmarkStart w:id="73" w:name="_Toc232620864"/>
      <w:r w:rsidRPr="00F26BBD">
        <w:rPr>
          <w:rFonts w:asciiTheme="minorHAnsi" w:hAnsiTheme="minorHAnsi" w:cstheme="minorHAnsi"/>
        </w:rPr>
        <w:t>Erstatning</w:t>
      </w:r>
      <w:bookmarkEnd w:id="71"/>
      <w:bookmarkEnd w:id="72"/>
      <w:bookmarkEnd w:id="73"/>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74" w:name="_Toc232620865"/>
      <w:bookmarkStart w:id="75" w:name="_Toc454313789"/>
      <w:r w:rsidRPr="00F26BBD">
        <w:rPr>
          <w:rFonts w:asciiTheme="minorHAnsi" w:hAnsiTheme="minorHAnsi" w:cstheme="minorHAnsi"/>
        </w:rPr>
        <w:t>Force majeure</w:t>
      </w:r>
      <w:bookmarkEnd w:id="74"/>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76" w:name="_Toc232620866"/>
      <w:bookmarkEnd w:id="75"/>
      <w:r w:rsidRPr="00F26BBD">
        <w:rPr>
          <w:rFonts w:asciiTheme="minorHAnsi" w:hAnsiTheme="minorHAnsi" w:cstheme="minorHAnsi"/>
        </w:rPr>
        <w:t>ØVRIGE BESTEMMELSER</w:t>
      </w:r>
      <w:bookmarkEnd w:id="76"/>
    </w:p>
    <w:p w14:paraId="6580D395" w14:textId="77777777" w:rsidR="004C3FD4" w:rsidRPr="00F26BBD" w:rsidRDefault="004C3FD4" w:rsidP="004C3FD4">
      <w:pPr>
        <w:pStyle w:val="Overskrift2"/>
        <w:ind w:hanging="851"/>
        <w:rPr>
          <w:rFonts w:asciiTheme="minorHAnsi" w:hAnsiTheme="minorHAnsi" w:cstheme="minorHAnsi"/>
        </w:rPr>
      </w:pPr>
      <w:bookmarkStart w:id="77" w:name="_Toc232620867"/>
      <w:r w:rsidRPr="00F26BBD">
        <w:rPr>
          <w:rFonts w:asciiTheme="minorHAnsi" w:hAnsiTheme="minorHAnsi" w:cstheme="minorHAnsi"/>
        </w:rPr>
        <w:t>Overdragelse av rettigheter og plikter</w:t>
      </w:r>
      <w:bookmarkEnd w:id="77"/>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78" w:name="_Toc232620868"/>
      <w:r w:rsidRPr="00F26BBD">
        <w:rPr>
          <w:rFonts w:asciiTheme="minorHAnsi" w:hAnsiTheme="minorHAnsi" w:cstheme="minorHAnsi"/>
        </w:rPr>
        <w:t>Lønns- og arbeidsvilkår</w:t>
      </w:r>
      <w:bookmarkEnd w:id="78"/>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 xml:space="preserve">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w:t>
      </w:r>
      <w:r w:rsidRPr="00F26BBD">
        <w:rPr>
          <w:rFonts w:cstheme="minorHAnsi"/>
        </w:rPr>
        <w:lastRenderedPageBreak/>
        <w:t>andre formål enn å sikre oppfyllelse av Leverandørens forpliktelse etter denne bestemmelsen. Dokumentasjonsplikten gjelder også underleverandører.</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79" w:name="_Toc232620869"/>
      <w:r w:rsidRPr="00F26BBD">
        <w:rPr>
          <w:rFonts w:asciiTheme="minorHAnsi" w:hAnsiTheme="minorHAnsi" w:cstheme="minorHAnsi"/>
        </w:rPr>
        <w:t>Taushetsplikt</w:t>
      </w:r>
      <w:bookmarkEnd w:id="79"/>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80" w:name="_Toc232620870"/>
      <w:r w:rsidRPr="00F26BBD">
        <w:rPr>
          <w:rFonts w:asciiTheme="minorHAnsi" w:hAnsiTheme="minorHAnsi" w:cstheme="minorHAnsi"/>
        </w:rPr>
        <w:t>Skriftlighet</w:t>
      </w:r>
      <w:bookmarkEnd w:id="80"/>
    </w:p>
    <w:p w14:paraId="4CCCEDB8" w14:textId="00C2F18A"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81" w:name="_Toc232620871"/>
      <w:r w:rsidRPr="00F26BBD">
        <w:rPr>
          <w:rFonts w:asciiTheme="minorHAnsi" w:hAnsiTheme="minorHAnsi" w:cstheme="minorHAnsi"/>
        </w:rPr>
        <w:lastRenderedPageBreak/>
        <w:t>Konkurs, akkord e.l.</w:t>
      </w:r>
      <w:bookmarkEnd w:id="81"/>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82" w:name="_Toc232620872"/>
      <w:r w:rsidRPr="00F26BBD">
        <w:rPr>
          <w:rFonts w:asciiTheme="minorHAnsi" w:hAnsiTheme="minorHAnsi" w:cstheme="minorHAnsi"/>
        </w:rPr>
        <w:t>TVISTER</w:t>
      </w:r>
      <w:bookmarkEnd w:id="82"/>
    </w:p>
    <w:p w14:paraId="561DE8AD" w14:textId="77777777" w:rsidR="004C3FD4" w:rsidRPr="00F26BBD" w:rsidRDefault="004C3FD4" w:rsidP="004C3FD4">
      <w:pPr>
        <w:pStyle w:val="Overskrift2"/>
        <w:ind w:hanging="851"/>
        <w:rPr>
          <w:rFonts w:asciiTheme="minorHAnsi" w:hAnsiTheme="minorHAnsi" w:cstheme="minorHAnsi"/>
        </w:rPr>
      </w:pPr>
      <w:bookmarkStart w:id="83" w:name="_Toc232620873"/>
      <w:r w:rsidRPr="00F26BBD">
        <w:rPr>
          <w:rFonts w:asciiTheme="minorHAnsi" w:hAnsiTheme="minorHAnsi" w:cstheme="minorHAnsi"/>
        </w:rPr>
        <w:t>Rettsvalg</w:t>
      </w:r>
      <w:bookmarkEnd w:id="83"/>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84" w:name="_Toc232620874"/>
      <w:r w:rsidRPr="00F26BBD">
        <w:rPr>
          <w:rFonts w:asciiTheme="minorHAnsi" w:hAnsiTheme="minorHAnsi" w:cstheme="minorHAnsi"/>
        </w:rPr>
        <w:t>Forhandlinger og mekling</w:t>
      </w:r>
      <w:bookmarkEnd w:id="84"/>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85" w:name="_Toc232620875"/>
      <w:r w:rsidRPr="00F26BBD">
        <w:rPr>
          <w:rFonts w:asciiTheme="minorHAnsi" w:hAnsiTheme="minorHAnsi" w:cstheme="minorHAnsi"/>
        </w:rPr>
        <w:t>Doms- eller voldgiftsbehandling</w:t>
      </w:r>
      <w:bookmarkEnd w:id="85"/>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1C4B8" w14:textId="77777777" w:rsidR="00EF0A4E" w:rsidRDefault="00EF0A4E" w:rsidP="004C3FD4">
      <w:r>
        <w:separator/>
      </w:r>
    </w:p>
  </w:endnote>
  <w:endnote w:type="continuationSeparator" w:id="0">
    <w:p w14:paraId="7722B733" w14:textId="77777777" w:rsidR="00EF0A4E" w:rsidRDefault="00EF0A4E"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C6EEF" w14:textId="77777777" w:rsidR="00EF0A4E" w:rsidRDefault="00EF0A4E" w:rsidP="004C3FD4">
      <w:r>
        <w:separator/>
      </w:r>
    </w:p>
  </w:footnote>
  <w:footnote w:type="continuationSeparator" w:id="0">
    <w:p w14:paraId="61C7D245" w14:textId="77777777" w:rsidR="00EF0A4E" w:rsidRDefault="00EF0A4E"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741F3" w14:textId="0D182C45" w:rsidR="597AD8E7" w:rsidRDefault="597AD8E7" w:rsidP="597AD8E7">
    <w:pPr>
      <w:tabs>
        <w:tab w:val="center" w:pos="4536"/>
        <w:tab w:val="right" w:pos="9072"/>
      </w:tabs>
      <w:rPr>
        <w:rFonts w:ascii="Calibri" w:eastAsia="Calibri" w:hAnsi="Calibri"/>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43F8"/>
    <w:rsid w:val="000166FE"/>
    <w:rsid w:val="00045438"/>
    <w:rsid w:val="00062E5D"/>
    <w:rsid w:val="00065687"/>
    <w:rsid w:val="00066C1A"/>
    <w:rsid w:val="00067711"/>
    <w:rsid w:val="000764E3"/>
    <w:rsid w:val="000822D4"/>
    <w:rsid w:val="000A409A"/>
    <w:rsid w:val="000B6D85"/>
    <w:rsid w:val="000C51D7"/>
    <w:rsid w:val="000E4A97"/>
    <w:rsid w:val="000F26C5"/>
    <w:rsid w:val="000F650B"/>
    <w:rsid w:val="00100C47"/>
    <w:rsid w:val="001161E6"/>
    <w:rsid w:val="0013641D"/>
    <w:rsid w:val="00137614"/>
    <w:rsid w:val="00187A1A"/>
    <w:rsid w:val="001A1863"/>
    <w:rsid w:val="001A59EF"/>
    <w:rsid w:val="001B53C1"/>
    <w:rsid w:val="001B7E5C"/>
    <w:rsid w:val="001C3220"/>
    <w:rsid w:val="001C676C"/>
    <w:rsid w:val="001C7967"/>
    <w:rsid w:val="001D098B"/>
    <w:rsid w:val="001E0EC5"/>
    <w:rsid w:val="001E3AC8"/>
    <w:rsid w:val="001F5B08"/>
    <w:rsid w:val="00206659"/>
    <w:rsid w:val="00241AB8"/>
    <w:rsid w:val="00242CE3"/>
    <w:rsid w:val="002465BD"/>
    <w:rsid w:val="00251F67"/>
    <w:rsid w:val="00260AE8"/>
    <w:rsid w:val="00262916"/>
    <w:rsid w:val="00265477"/>
    <w:rsid w:val="00272704"/>
    <w:rsid w:val="0027629A"/>
    <w:rsid w:val="00280745"/>
    <w:rsid w:val="0028108A"/>
    <w:rsid w:val="002963A0"/>
    <w:rsid w:val="002B28CB"/>
    <w:rsid w:val="002B64E1"/>
    <w:rsid w:val="002D234F"/>
    <w:rsid w:val="002D271B"/>
    <w:rsid w:val="002E5D6F"/>
    <w:rsid w:val="0030537D"/>
    <w:rsid w:val="00310466"/>
    <w:rsid w:val="00311433"/>
    <w:rsid w:val="00311A80"/>
    <w:rsid w:val="0032776D"/>
    <w:rsid w:val="00340A66"/>
    <w:rsid w:val="00351C25"/>
    <w:rsid w:val="00360E1F"/>
    <w:rsid w:val="00367EB2"/>
    <w:rsid w:val="00370D27"/>
    <w:rsid w:val="0038489E"/>
    <w:rsid w:val="003863D3"/>
    <w:rsid w:val="00395A56"/>
    <w:rsid w:val="003B69CB"/>
    <w:rsid w:val="003D28E1"/>
    <w:rsid w:val="00402FB8"/>
    <w:rsid w:val="00404C7F"/>
    <w:rsid w:val="0041309B"/>
    <w:rsid w:val="00423632"/>
    <w:rsid w:val="004548E1"/>
    <w:rsid w:val="004815CA"/>
    <w:rsid w:val="00491D02"/>
    <w:rsid w:val="004A75D8"/>
    <w:rsid w:val="004B0B64"/>
    <w:rsid w:val="004C3811"/>
    <w:rsid w:val="004C3FD4"/>
    <w:rsid w:val="004D65B4"/>
    <w:rsid w:val="004D665A"/>
    <w:rsid w:val="00501E99"/>
    <w:rsid w:val="005078F9"/>
    <w:rsid w:val="005102EA"/>
    <w:rsid w:val="005310E2"/>
    <w:rsid w:val="005355BF"/>
    <w:rsid w:val="00545586"/>
    <w:rsid w:val="00562CEA"/>
    <w:rsid w:val="00566A86"/>
    <w:rsid w:val="00580951"/>
    <w:rsid w:val="00587B6E"/>
    <w:rsid w:val="005A3A65"/>
    <w:rsid w:val="005B1E22"/>
    <w:rsid w:val="005B266F"/>
    <w:rsid w:val="005C6663"/>
    <w:rsid w:val="005E3D0D"/>
    <w:rsid w:val="005E487F"/>
    <w:rsid w:val="005F128E"/>
    <w:rsid w:val="00600859"/>
    <w:rsid w:val="006070A0"/>
    <w:rsid w:val="006129B2"/>
    <w:rsid w:val="00613FE8"/>
    <w:rsid w:val="00625A01"/>
    <w:rsid w:val="00630CDF"/>
    <w:rsid w:val="00636D8C"/>
    <w:rsid w:val="00640483"/>
    <w:rsid w:val="006717A0"/>
    <w:rsid w:val="006722AB"/>
    <w:rsid w:val="00680E66"/>
    <w:rsid w:val="00682866"/>
    <w:rsid w:val="006937E2"/>
    <w:rsid w:val="006A377C"/>
    <w:rsid w:val="006A3FAA"/>
    <w:rsid w:val="006A4A9F"/>
    <w:rsid w:val="006A5054"/>
    <w:rsid w:val="006B55A7"/>
    <w:rsid w:val="006B626B"/>
    <w:rsid w:val="006C07FA"/>
    <w:rsid w:val="006C3D2E"/>
    <w:rsid w:val="006D7D0A"/>
    <w:rsid w:val="006E543E"/>
    <w:rsid w:val="007112AC"/>
    <w:rsid w:val="007155B3"/>
    <w:rsid w:val="007211E4"/>
    <w:rsid w:val="00724602"/>
    <w:rsid w:val="00730D55"/>
    <w:rsid w:val="007367D5"/>
    <w:rsid w:val="00746128"/>
    <w:rsid w:val="00752054"/>
    <w:rsid w:val="007655FA"/>
    <w:rsid w:val="00772150"/>
    <w:rsid w:val="00791C01"/>
    <w:rsid w:val="0079214F"/>
    <w:rsid w:val="00795B86"/>
    <w:rsid w:val="0079766F"/>
    <w:rsid w:val="007A5B36"/>
    <w:rsid w:val="007B1302"/>
    <w:rsid w:val="007D189E"/>
    <w:rsid w:val="007E2108"/>
    <w:rsid w:val="007E597E"/>
    <w:rsid w:val="007F064A"/>
    <w:rsid w:val="007F6FDB"/>
    <w:rsid w:val="008140CC"/>
    <w:rsid w:val="00814EA4"/>
    <w:rsid w:val="0082305B"/>
    <w:rsid w:val="00830142"/>
    <w:rsid w:val="00832EA1"/>
    <w:rsid w:val="008339A5"/>
    <w:rsid w:val="0083532C"/>
    <w:rsid w:val="008375B7"/>
    <w:rsid w:val="00845D63"/>
    <w:rsid w:val="008B63FC"/>
    <w:rsid w:val="008C1A59"/>
    <w:rsid w:val="008D2889"/>
    <w:rsid w:val="008D6576"/>
    <w:rsid w:val="008E7ACA"/>
    <w:rsid w:val="00903BE0"/>
    <w:rsid w:val="00912362"/>
    <w:rsid w:val="00913933"/>
    <w:rsid w:val="00913E18"/>
    <w:rsid w:val="0091454D"/>
    <w:rsid w:val="00921A91"/>
    <w:rsid w:val="00922023"/>
    <w:rsid w:val="00922369"/>
    <w:rsid w:val="00937518"/>
    <w:rsid w:val="009379A6"/>
    <w:rsid w:val="0094410B"/>
    <w:rsid w:val="009729EC"/>
    <w:rsid w:val="0098015F"/>
    <w:rsid w:val="0098398E"/>
    <w:rsid w:val="009A4939"/>
    <w:rsid w:val="009B58EA"/>
    <w:rsid w:val="009B5BA3"/>
    <w:rsid w:val="009C1A6E"/>
    <w:rsid w:val="009F6892"/>
    <w:rsid w:val="009F6A9A"/>
    <w:rsid w:val="00A355A4"/>
    <w:rsid w:val="00A504B6"/>
    <w:rsid w:val="00A53216"/>
    <w:rsid w:val="00A6136F"/>
    <w:rsid w:val="00A61EC8"/>
    <w:rsid w:val="00A70C12"/>
    <w:rsid w:val="00A70E5A"/>
    <w:rsid w:val="00A7164B"/>
    <w:rsid w:val="00A74724"/>
    <w:rsid w:val="00A7585E"/>
    <w:rsid w:val="00A96C62"/>
    <w:rsid w:val="00A96DE1"/>
    <w:rsid w:val="00AB401F"/>
    <w:rsid w:val="00AB7D2B"/>
    <w:rsid w:val="00AF15E9"/>
    <w:rsid w:val="00B019A3"/>
    <w:rsid w:val="00B43590"/>
    <w:rsid w:val="00B4481D"/>
    <w:rsid w:val="00B44F0E"/>
    <w:rsid w:val="00B536C3"/>
    <w:rsid w:val="00B557E7"/>
    <w:rsid w:val="00B6282D"/>
    <w:rsid w:val="00B726AA"/>
    <w:rsid w:val="00B80B82"/>
    <w:rsid w:val="00BA6EC0"/>
    <w:rsid w:val="00BB7260"/>
    <w:rsid w:val="00BC75B6"/>
    <w:rsid w:val="00BE3022"/>
    <w:rsid w:val="00BE6293"/>
    <w:rsid w:val="00C24C53"/>
    <w:rsid w:val="00C42E6A"/>
    <w:rsid w:val="00C4430B"/>
    <w:rsid w:val="00C61DF8"/>
    <w:rsid w:val="00C73EF1"/>
    <w:rsid w:val="00C74D21"/>
    <w:rsid w:val="00C76685"/>
    <w:rsid w:val="00CB54D1"/>
    <w:rsid w:val="00CC0AF6"/>
    <w:rsid w:val="00CC22FC"/>
    <w:rsid w:val="00CC6023"/>
    <w:rsid w:val="00CC6896"/>
    <w:rsid w:val="00CD065E"/>
    <w:rsid w:val="00CE3A2F"/>
    <w:rsid w:val="00CF20C6"/>
    <w:rsid w:val="00D046C2"/>
    <w:rsid w:val="00D06C21"/>
    <w:rsid w:val="00D35B1D"/>
    <w:rsid w:val="00D67D0D"/>
    <w:rsid w:val="00D73EC5"/>
    <w:rsid w:val="00D751BC"/>
    <w:rsid w:val="00D83656"/>
    <w:rsid w:val="00D93964"/>
    <w:rsid w:val="00DC473C"/>
    <w:rsid w:val="00DC4D8E"/>
    <w:rsid w:val="00DD21F1"/>
    <w:rsid w:val="00E03427"/>
    <w:rsid w:val="00E100BF"/>
    <w:rsid w:val="00E245B9"/>
    <w:rsid w:val="00E33DF8"/>
    <w:rsid w:val="00E37F3F"/>
    <w:rsid w:val="00E42195"/>
    <w:rsid w:val="00E4413D"/>
    <w:rsid w:val="00E82FA3"/>
    <w:rsid w:val="00E85C12"/>
    <w:rsid w:val="00E90102"/>
    <w:rsid w:val="00EB33D6"/>
    <w:rsid w:val="00EC07A9"/>
    <w:rsid w:val="00ED1494"/>
    <w:rsid w:val="00EF0A4E"/>
    <w:rsid w:val="00EF0BB0"/>
    <w:rsid w:val="00EF1BE1"/>
    <w:rsid w:val="00F116DE"/>
    <w:rsid w:val="00F26BBD"/>
    <w:rsid w:val="00F31130"/>
    <w:rsid w:val="00F350D0"/>
    <w:rsid w:val="00F4193F"/>
    <w:rsid w:val="00F5486A"/>
    <w:rsid w:val="00F5580C"/>
    <w:rsid w:val="00F7052B"/>
    <w:rsid w:val="00F72322"/>
    <w:rsid w:val="00F80551"/>
    <w:rsid w:val="00F80819"/>
    <w:rsid w:val="00F86C1F"/>
    <w:rsid w:val="00FA0407"/>
    <w:rsid w:val="00FA3C72"/>
    <w:rsid w:val="00FA512D"/>
    <w:rsid w:val="00FA5887"/>
    <w:rsid w:val="00FB30B8"/>
    <w:rsid w:val="00FD0A51"/>
    <w:rsid w:val="00FD6F0C"/>
    <w:rsid w:val="00FE48AE"/>
    <w:rsid w:val="247E6153"/>
    <w:rsid w:val="2A936B91"/>
    <w:rsid w:val="32181DC3"/>
    <w:rsid w:val="381C6998"/>
    <w:rsid w:val="597AD8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7ec6799-ee18-4e1c-b5b7-0c3da74816a5">
      <Value>2</Value>
      <Value>1</Value>
    </TaxCatchAll>
    <lcf76f155ced4ddcb4097134ff3c332f xmlns="285b06bf-7d70-47fb-a695-a9cf9ec2fbda">
      <Terms xmlns="http://schemas.microsoft.com/office/infopath/2007/PartnerControls"/>
    </lcf76f155ced4ddcb4097134ff3c332f>
    <m5d19924ebe546ec9f3f4686592af72a xmlns="47ec6799-ee18-4e1c-b5b7-0c3da74816a5">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34fb8af0-3a3e-4594-a0dc-202975a1669b</TermId>
        </TermInfo>
      </Terms>
    </m5d19924ebe546ec9f3f4686592af72a>
    <kef36660cea444fda8f74c0fbb874a96 xmlns="47ec6799-ee18-4e1c-b5b7-0c3da74816a5">
      <Terms xmlns="http://schemas.microsoft.com/office/infopath/2007/PartnerControls">
        <TermInfo xmlns="http://schemas.microsoft.com/office/infopath/2007/PartnerControls">
          <TermName xmlns="http://schemas.microsoft.com/office/infopath/2007/PartnerControls">Administrasjon</TermName>
          <TermId xmlns="http://schemas.microsoft.com/office/infopath/2007/PartnerControls">9428315e-e1e9-4537-afd0-fcf0dcb6f003</TermId>
        </TermInfo>
      </Terms>
    </kef36660cea444fda8f74c0fbb874a96>
    <edb17239413242d786ec40e89b111fee xmlns="47ec6799-ee18-4e1c-b5b7-0c3da74816a5">
      <Terms xmlns="http://schemas.microsoft.com/office/infopath/2007/PartnerControls"/>
    </edb17239413242d786ec40e89b111fee>
    <CaseNumber xmlns="249c1280-b671-4625-87f2-c7c81dda832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am dokument" ma:contentTypeID="0x01010090DE9E45CC3B194FA17B9E447DFF924300ECB195620D3339439567DD063D5A215B" ma:contentTypeVersion="20" ma:contentTypeDescription="Opprett et nytt dokument." ma:contentTypeScope="" ma:versionID="aec741886aca9609d72af01322eb69da">
  <xsd:schema xmlns:xsd="http://www.w3.org/2001/XMLSchema" xmlns:xs="http://www.w3.org/2001/XMLSchema" xmlns:p="http://schemas.microsoft.com/office/2006/metadata/properties" xmlns:ns2="47ec6799-ee18-4e1c-b5b7-0c3da74816a5" xmlns:ns3="249c1280-b671-4625-87f2-c7c81dda8328" xmlns:ns4="285b06bf-7d70-47fb-a695-a9cf9ec2fbda" targetNamespace="http://schemas.microsoft.com/office/2006/metadata/properties" ma:root="true" ma:fieldsID="3bf4c597387c385b40c78a651a1cf40b" ns2:_="" ns3:_="" ns4:_="">
    <xsd:import namespace="47ec6799-ee18-4e1c-b5b7-0c3da74816a5"/>
    <xsd:import namespace="249c1280-b671-4625-87f2-c7c81dda8328"/>
    <xsd:import namespace="285b06bf-7d70-47fb-a695-a9cf9ec2fbda"/>
    <xsd:element name="properties">
      <xsd:complexType>
        <xsd:sequence>
          <xsd:element name="documentManagement">
            <xsd:complexType>
              <xsd:all>
                <xsd:element ref="ns3:CaseNumber" minOccurs="0"/>
                <xsd:element ref="ns2:m5d19924ebe546ec9f3f4686592af72a" minOccurs="0"/>
                <xsd:element ref="ns2:TaxCatchAll" minOccurs="0"/>
                <xsd:element ref="ns2:edb17239413242d786ec40e89b111fee" minOccurs="0"/>
                <xsd:element ref="ns2:TaxCatchAllLabel" minOccurs="0"/>
                <xsd:element ref="ns2:kef36660cea444fda8f74c0fbb874a96" minOccurs="0"/>
                <xsd:element ref="ns4:MediaServiceMetadata" minOccurs="0"/>
                <xsd:element ref="ns4:MediaServiceFastMetadata" minOccurs="0"/>
                <xsd:element ref="ns2:SharedWithUsers" minOccurs="0"/>
                <xsd:element ref="ns2:SharedWithDetail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element ref="ns4:MediaServiceObjectDetectorVersions" minOccurs="0"/>
                <xsd:element ref="ns4:MediaServiceLocation" minOccurs="0"/>
                <xsd:element ref="ns4: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ec6799-ee18-4e1c-b5b7-0c3da74816a5" elementFormDefault="qualified">
    <xsd:import namespace="http://schemas.microsoft.com/office/2006/documentManagement/types"/>
    <xsd:import namespace="http://schemas.microsoft.com/office/infopath/2007/PartnerControls"/>
    <xsd:element name="m5d19924ebe546ec9f3f4686592af72a" ma:index="12" nillable="true" ma:taxonomy="true" ma:internalName="m5d19924ebe546ec9f3f4686592af72a" ma:taxonomyFieldName="MainProcess" ma:displayName="Hovedprosess" ma:default="" ma:fieldId="{65d19924-ebe5-46ec-9f3f-4686592af72a}"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edf8226b-f78e-4439-be8e-231087edc7cf}" ma:internalName="TaxCatchAll" ma:showField="CatchAllData"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edb17239413242d786ec40e89b111fee" ma:index="14" nillable="true" ma:taxonomy="true" ma:internalName="edb17239413242d786ec40e89b111fee" ma:taxonomyFieldName="SecondaryServiceArea" ma:displayName="Sekundært tjenesteområde" ma:default="" ma:fieldId="{edb17239-4132-42d7-86ec-40e89b111fee}"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TaxCatchAllLabel" ma:index="15" nillable="true" ma:displayName="Taxonomy Catch All Column1" ma:hidden="true" ma:list="{edf8226b-f78e-4439-be8e-231087edc7cf}" ma:internalName="TaxCatchAllLabel" ma:readOnly="true" ma:showField="CatchAllDataLabel" ma:web="47ec6799-ee18-4e1c-b5b7-0c3da74816a5">
      <xsd:complexType>
        <xsd:complexContent>
          <xsd:extension base="dms:MultiChoiceLookup">
            <xsd:sequence>
              <xsd:element name="Value" type="dms:Lookup" maxOccurs="unbounded" minOccurs="0" nillable="true"/>
            </xsd:sequence>
          </xsd:extension>
        </xsd:complexContent>
      </xsd:complexType>
    </xsd:element>
    <xsd:element name="kef36660cea444fda8f74c0fbb874a96" ma:index="16" nillable="true" ma:taxonomy="true" ma:internalName="kef36660cea444fda8f74c0fbb874a96" ma:taxonomyFieldName="ServiceArea" ma:displayName="Tjenesteområde" ma:default="" ma:fieldId="{4ef36660-cea4-44fd-a8f7-4c0fbb874a96}" ma:sspId="f53228c4-c087-4491-a0f7-26fafcd6f331" ma:termSetId="184d6f40-512b-4c63-a43e-1933aa5ddbe9" ma:anchorId="00000000-0000-0000-0000-000000000000" ma:open="false" ma:isKeyword="false">
      <xsd:complexType>
        <xsd:sequence>
          <xsd:element ref="pc:Terms" minOccurs="0" maxOccurs="1"/>
        </xsd:sequence>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49c1280-b671-4625-87f2-c7c81dda8328" elementFormDefault="qualified">
    <xsd:import namespace="http://schemas.microsoft.com/office/2006/documentManagement/types"/>
    <xsd:import namespace="http://schemas.microsoft.com/office/infopath/2007/PartnerControls"/>
    <xsd:element name="CaseNumber" ma:index="11" nillable="true" ma:displayName="Saksnummer" ma:internalName="CaseNu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5b06bf-7d70-47fb-a695-a9cf9ec2fbd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53228c4-c087-4491-a0f7-26fafcd6f331"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1390f402-9e12-4a22-a6c6-400f5baedf37"/>
    <ds:schemaRef ds:uri="5a2ce9be-6f63-4533-90dc-e6ae63db1f08"/>
  </ds:schemaRefs>
</ds:datastoreItem>
</file>

<file path=customXml/itemProps3.xml><?xml version="1.0" encoding="utf-8"?>
<ds:datastoreItem xmlns:ds="http://schemas.openxmlformats.org/officeDocument/2006/customXml" ds:itemID="{200311DB-BA58-48C9-B584-1EAB787FE664}"/>
</file>

<file path=customXml/itemProps4.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7207</Words>
  <Characters>44326</Characters>
  <Application>Microsoft Office Word</Application>
  <DocSecurity>0</DocSecurity>
  <Lines>764</Lines>
  <Paragraphs>169</Paragraphs>
  <ScaleCrop>false</ScaleCrop>
  <Company/>
  <LinksUpToDate>false</LinksUpToDate>
  <CharactersWithSpaces>51364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2026-06-24T09:43:00Z</dcterms:created>
  <dcterms:modified xsi:type="dcterms:W3CDTF">2026-06-24T09:43:00Z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0x01010090DE9E45CC3B194FA17B9E447DFF924300ECB195620D3339439567DD063D5A215B</vt:lpwstr>
  </property>
  <property fmtid="{D5CDD505-2E9C-101B-9397-08002B2CF9AE}" pid="3" name="ServiceArea">
    <vt:lpwstr>2;#Administrasjon|9428315e-e1e9-4537-afd0-fcf0dcb6f003</vt:lpwstr>
  </property>
  <property fmtid="{D5CDD505-2E9C-101B-9397-08002B2CF9AE}" pid="4" name="MediaServiceImageTags">
    <vt:lpwstr/>
  </property>
  <property fmtid="{D5CDD505-2E9C-101B-9397-08002B2CF9AE}" pid="5" name="MainProcess">
    <vt:lpwstr>1;#Anskaffelser|34fb8af0-3a3e-4594-a0dc-202975a1669b</vt:lpwstr>
  </property>
  <property fmtid="{D5CDD505-2E9C-101B-9397-08002B2CF9AE}" pid="6" name="SecondaryServiceArea">
    <vt:lpwstr/>
  </property>
  <property fmtid="{D5CDD505-2E9C-101B-9397-08002B2CF9AE}" pid="7" name="MSIP_Label_fb250485-d222-477a-ba09-6a5d3c1730a6_Enabled">
    <vt:lpwstr>True</vt:lpwstr>
  </property>
  <property fmtid="{D5CDD505-2E9C-101B-9397-08002B2CF9AE}" pid="8" name="MSIP_Label_fb250485-d222-477a-ba09-6a5d3c1730a6_SiteId">
    <vt:lpwstr>07ba06ff-14f4-464b-b7e8-bc3a7e21e203</vt:lpwstr>
  </property>
  <property fmtid="{D5CDD505-2E9C-101B-9397-08002B2CF9AE}" pid="9" name="MSIP_Label_fb250485-d222-477a-ba09-6a5d3c1730a6_SetDate">
    <vt:lpwstr>2026-06-19T10:00:56Z</vt:lpwstr>
  </property>
  <property fmtid="{D5CDD505-2E9C-101B-9397-08002B2CF9AE}" pid="10" name="MSIP_Label_fb250485-d222-477a-ba09-6a5d3c1730a6_Name">
    <vt:lpwstr>Ubegrenset</vt:lpwstr>
  </property>
  <property fmtid="{D5CDD505-2E9C-101B-9397-08002B2CF9AE}" pid="11" name="MSIP_Label_fb250485-d222-477a-ba09-6a5d3c1730a6_ActionId">
    <vt:lpwstr>367bf227-fe0c-4d64-8532-41627302f1da</vt:lpwstr>
  </property>
  <property fmtid="{D5CDD505-2E9C-101B-9397-08002B2CF9AE}" pid="12" name="MSIP_Label_fb250485-d222-477a-ba09-6a5d3c1730a6_Removed">
    <vt:lpwstr>False</vt:lpwstr>
  </property>
  <property fmtid="{D5CDD505-2E9C-101B-9397-08002B2CF9AE}" pid="13" name="MSIP_Label_fb250485-d222-477a-ba09-6a5d3c1730a6_Extended_MSFT_Method">
    <vt:lpwstr>Standard</vt:lpwstr>
  </property>
  <property fmtid="{D5CDD505-2E9C-101B-9397-08002B2CF9AE}" pid="14" name="Sensitivity">
    <vt:lpwstr>Ubegrenset</vt:lpwstr>
  </property>
</Properties>
</file>